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784F1" w14:textId="11F117DA" w:rsidR="004550C1" w:rsidRDefault="0036681E" w:rsidP="007B65D5">
      <w:pPr>
        <w:spacing w:after="120" w:line="240" w:lineRule="auto"/>
      </w:pPr>
      <w:r>
        <w:t>Załącznik do KARTY OCENY ZAŁOŻEŃ PROJEKTU INFORMATYCZNEGO NR P</w:t>
      </w:r>
      <w:r w:rsidR="007B65D5">
        <w:t>520</w:t>
      </w:r>
    </w:p>
    <w:tbl>
      <w:tblPr>
        <w:tblStyle w:val="TableGrid"/>
        <w:tblW w:w="15557" w:type="dxa"/>
        <w:tblInd w:w="-780" w:type="dxa"/>
        <w:tblCellMar>
          <w:top w:w="4" w:type="dxa"/>
          <w:left w:w="108" w:type="dxa"/>
          <w:right w:w="49" w:type="dxa"/>
        </w:tblCellMar>
        <w:tblLook w:val="04A0" w:firstRow="1" w:lastRow="0" w:firstColumn="1" w:lastColumn="0" w:noHBand="0" w:noVBand="1"/>
      </w:tblPr>
      <w:tblGrid>
        <w:gridCol w:w="562"/>
        <w:gridCol w:w="1133"/>
        <w:gridCol w:w="1843"/>
        <w:gridCol w:w="7727"/>
        <w:gridCol w:w="2700"/>
        <w:gridCol w:w="1592"/>
      </w:tblGrid>
      <w:tr w:rsidR="004550C1" w14:paraId="3D6F7AC4" w14:textId="77777777" w:rsidTr="007B65D5">
        <w:trPr>
          <w:trHeight w:val="446"/>
        </w:trPr>
        <w:tc>
          <w:tcPr>
            <w:tcW w:w="15557" w:type="dxa"/>
            <w:gridSpan w:val="6"/>
            <w:tcBorders>
              <w:top w:val="single" w:sz="4" w:space="0" w:color="000000"/>
              <w:left w:val="single" w:sz="4" w:space="0" w:color="000000"/>
              <w:bottom w:val="single" w:sz="4" w:space="0" w:color="000000"/>
              <w:right w:val="single" w:sz="4" w:space="0" w:color="000000"/>
            </w:tcBorders>
          </w:tcPr>
          <w:p w14:paraId="2D33F5F5" w14:textId="5A01542B" w:rsidR="004550C1" w:rsidRDefault="0036681E" w:rsidP="007B65D5">
            <w:pPr>
              <w:spacing w:line="240" w:lineRule="auto"/>
              <w:jc w:val="left"/>
            </w:pPr>
            <w:r>
              <w:rPr>
                <w:b/>
              </w:rPr>
              <w:t xml:space="preserve">Nazwa dokumentu: </w:t>
            </w:r>
            <w:r w:rsidRPr="008B2C9A">
              <w:rPr>
                <w:bCs/>
              </w:rPr>
              <w:t>Opis założeń projektu informatycznego pn.</w:t>
            </w:r>
            <w:r>
              <w:rPr>
                <w:b/>
              </w:rPr>
              <w:t xml:space="preserve"> </w:t>
            </w:r>
            <w:r w:rsidR="00EB4408">
              <w:rPr>
                <w:b/>
              </w:rPr>
              <w:t>„</w:t>
            </w:r>
            <w:r w:rsidR="00D3230F" w:rsidRPr="00D3230F">
              <w:rPr>
                <w:b/>
              </w:rPr>
              <w:t>Repozytorium CRIS Uniwersytetu Papieskiego Jana Pawła II w Krakowie</w:t>
            </w:r>
            <w:r>
              <w:rPr>
                <w:b/>
              </w:rPr>
              <w:t>”</w:t>
            </w:r>
            <w:r>
              <w:t xml:space="preserve"> - </w:t>
            </w:r>
            <w:r>
              <w:rPr>
                <w:i w:val="0"/>
              </w:rPr>
              <w:t xml:space="preserve">wnioskodawca: </w:t>
            </w:r>
            <w:r w:rsidR="00D3230F" w:rsidRPr="00D3230F">
              <w:rPr>
                <w:i w:val="0"/>
              </w:rPr>
              <w:t>Minister Nauki i Szkolnictwa Wyższego</w:t>
            </w:r>
            <w:r>
              <w:rPr>
                <w:i w:val="0"/>
              </w:rPr>
              <w:t xml:space="preserve">, beneficjent: </w:t>
            </w:r>
            <w:r w:rsidR="00D3230F" w:rsidRPr="00D3230F">
              <w:rPr>
                <w:i w:val="0"/>
              </w:rPr>
              <w:t>Uniwersytet Papieski Jana Pawła II w Krakowie</w:t>
            </w:r>
          </w:p>
        </w:tc>
      </w:tr>
      <w:tr w:rsidR="004550C1" w14:paraId="09034630" w14:textId="77777777" w:rsidTr="007B65D5">
        <w:trPr>
          <w:trHeight w:val="1304"/>
        </w:trPr>
        <w:tc>
          <w:tcPr>
            <w:tcW w:w="562" w:type="dxa"/>
            <w:tcBorders>
              <w:top w:val="single" w:sz="4" w:space="0" w:color="000000"/>
              <w:left w:val="single" w:sz="4" w:space="0" w:color="000000"/>
              <w:bottom w:val="single" w:sz="4" w:space="0" w:color="000000"/>
              <w:right w:val="single" w:sz="4" w:space="0" w:color="000000"/>
            </w:tcBorders>
            <w:vAlign w:val="center"/>
          </w:tcPr>
          <w:p w14:paraId="78C584F8" w14:textId="29AF939B" w:rsidR="004550C1" w:rsidRDefault="0036681E" w:rsidP="007B65D5">
            <w:pPr>
              <w:spacing w:line="240" w:lineRule="auto"/>
              <w:ind w:left="22"/>
              <w:jc w:val="center"/>
            </w:pPr>
            <w:r>
              <w:rPr>
                <w:b/>
                <w:i w:val="0"/>
              </w:rPr>
              <w:t>Lp.</w:t>
            </w:r>
          </w:p>
        </w:tc>
        <w:tc>
          <w:tcPr>
            <w:tcW w:w="1133" w:type="dxa"/>
            <w:tcBorders>
              <w:top w:val="single" w:sz="4" w:space="0" w:color="000000"/>
              <w:left w:val="single" w:sz="4" w:space="0" w:color="000000"/>
              <w:bottom w:val="single" w:sz="4" w:space="0" w:color="000000"/>
              <w:right w:val="single" w:sz="4" w:space="0" w:color="000000"/>
            </w:tcBorders>
            <w:vAlign w:val="center"/>
          </w:tcPr>
          <w:p w14:paraId="4C8B2125" w14:textId="4FBE6139" w:rsidR="004550C1" w:rsidRDefault="0036681E" w:rsidP="007B65D5">
            <w:pPr>
              <w:spacing w:line="240" w:lineRule="auto"/>
              <w:ind w:right="26"/>
              <w:jc w:val="center"/>
            </w:pPr>
            <w:r>
              <w:rPr>
                <w:b/>
                <w:i w:val="0"/>
              </w:rPr>
              <w:t>Organ wnosząc y uwagi</w:t>
            </w:r>
          </w:p>
        </w:tc>
        <w:tc>
          <w:tcPr>
            <w:tcW w:w="1843" w:type="dxa"/>
            <w:tcBorders>
              <w:top w:val="single" w:sz="4" w:space="0" w:color="000000"/>
              <w:left w:val="single" w:sz="4" w:space="0" w:color="000000"/>
              <w:bottom w:val="single" w:sz="4" w:space="0" w:color="000000"/>
              <w:right w:val="single" w:sz="4" w:space="0" w:color="000000"/>
            </w:tcBorders>
            <w:vAlign w:val="center"/>
          </w:tcPr>
          <w:p w14:paraId="10835672" w14:textId="55A49F39" w:rsidR="004550C1" w:rsidRDefault="0036681E" w:rsidP="007B65D5">
            <w:pPr>
              <w:spacing w:line="240" w:lineRule="auto"/>
              <w:jc w:val="center"/>
            </w:pPr>
            <w:r>
              <w:rPr>
                <w:b/>
                <w:i w:val="0"/>
              </w:rPr>
              <w:t>Jednostka redakcyjna, do której</w:t>
            </w:r>
          </w:p>
          <w:p w14:paraId="19980A44" w14:textId="277D2D8B" w:rsidR="004550C1" w:rsidRDefault="0036681E" w:rsidP="007B65D5">
            <w:pPr>
              <w:spacing w:line="240" w:lineRule="auto"/>
              <w:jc w:val="center"/>
            </w:pPr>
            <w:r>
              <w:rPr>
                <w:b/>
                <w:i w:val="0"/>
              </w:rPr>
              <w:t>wnoszone są uwagi</w:t>
            </w:r>
          </w:p>
        </w:tc>
        <w:tc>
          <w:tcPr>
            <w:tcW w:w="7727" w:type="dxa"/>
            <w:tcBorders>
              <w:top w:val="single" w:sz="4" w:space="0" w:color="000000"/>
              <w:left w:val="single" w:sz="4" w:space="0" w:color="000000"/>
              <w:bottom w:val="single" w:sz="4" w:space="0" w:color="000000"/>
              <w:right w:val="single" w:sz="4" w:space="0" w:color="000000"/>
            </w:tcBorders>
            <w:vAlign w:val="center"/>
          </w:tcPr>
          <w:p w14:paraId="78CE84AD" w14:textId="0848ED30" w:rsidR="004550C1" w:rsidRDefault="0036681E" w:rsidP="007B65D5">
            <w:pPr>
              <w:spacing w:line="240" w:lineRule="auto"/>
              <w:ind w:right="53"/>
              <w:jc w:val="center"/>
            </w:pPr>
            <w:r>
              <w:rPr>
                <w:b/>
                <w:i w:val="0"/>
              </w:rPr>
              <w:t>Treść uwagi</w:t>
            </w:r>
          </w:p>
        </w:tc>
        <w:tc>
          <w:tcPr>
            <w:tcW w:w="2700" w:type="dxa"/>
            <w:tcBorders>
              <w:top w:val="single" w:sz="4" w:space="0" w:color="000000"/>
              <w:left w:val="single" w:sz="4" w:space="0" w:color="000000"/>
              <w:bottom w:val="single" w:sz="4" w:space="0" w:color="000000"/>
              <w:right w:val="single" w:sz="4" w:space="0" w:color="000000"/>
            </w:tcBorders>
            <w:vAlign w:val="center"/>
          </w:tcPr>
          <w:p w14:paraId="25C4E6F9" w14:textId="70C00D0C" w:rsidR="004550C1" w:rsidRDefault="0036681E" w:rsidP="007B65D5">
            <w:pPr>
              <w:spacing w:line="240" w:lineRule="auto"/>
              <w:jc w:val="center"/>
            </w:pPr>
            <w:r>
              <w:rPr>
                <w:b/>
                <w:i w:val="0"/>
              </w:rPr>
              <w:t>Propozycja zmian zapisu</w:t>
            </w:r>
          </w:p>
        </w:tc>
        <w:tc>
          <w:tcPr>
            <w:tcW w:w="1592" w:type="dxa"/>
            <w:tcBorders>
              <w:top w:val="single" w:sz="4" w:space="0" w:color="000000"/>
              <w:left w:val="single" w:sz="4" w:space="0" w:color="000000"/>
              <w:bottom w:val="single" w:sz="4" w:space="0" w:color="000000"/>
              <w:right w:val="single" w:sz="4" w:space="0" w:color="000000"/>
            </w:tcBorders>
            <w:vAlign w:val="center"/>
          </w:tcPr>
          <w:p w14:paraId="0DDD9755" w14:textId="12C1718F" w:rsidR="004550C1" w:rsidRDefault="0036681E" w:rsidP="007B65D5">
            <w:pPr>
              <w:spacing w:line="240" w:lineRule="auto"/>
              <w:jc w:val="center"/>
            </w:pPr>
            <w:r>
              <w:rPr>
                <w:b/>
                <w:i w:val="0"/>
              </w:rPr>
              <w:t>Odniesienie do uwagi</w:t>
            </w:r>
          </w:p>
        </w:tc>
      </w:tr>
      <w:tr w:rsidR="003F7106" w14:paraId="5E4AE9C5" w14:textId="77777777" w:rsidTr="007B65D5">
        <w:trPr>
          <w:trHeight w:val="563"/>
        </w:trPr>
        <w:tc>
          <w:tcPr>
            <w:tcW w:w="562" w:type="dxa"/>
            <w:tcBorders>
              <w:top w:val="single" w:sz="4" w:space="0" w:color="000000"/>
              <w:left w:val="single" w:sz="4" w:space="0" w:color="000000"/>
              <w:bottom w:val="single" w:sz="4" w:space="0" w:color="000000"/>
              <w:right w:val="single" w:sz="4" w:space="0" w:color="000000"/>
            </w:tcBorders>
          </w:tcPr>
          <w:p w14:paraId="7EEC8F4D" w14:textId="77777777" w:rsidR="003F7106" w:rsidRPr="003F7106" w:rsidRDefault="003F7106" w:rsidP="007B65D5">
            <w:pPr>
              <w:pStyle w:val="Akapitzlist"/>
              <w:numPr>
                <w:ilvl w:val="0"/>
                <w:numId w:val="3"/>
              </w:numPr>
              <w:spacing w:after="0" w:line="240" w:lineRule="auto"/>
              <w:contextualSpacing w:val="0"/>
              <w:rPr>
                <w:b/>
              </w:rPr>
            </w:pPr>
          </w:p>
        </w:tc>
        <w:tc>
          <w:tcPr>
            <w:tcW w:w="1133" w:type="dxa"/>
            <w:tcBorders>
              <w:top w:val="single" w:sz="4" w:space="0" w:color="000000"/>
              <w:left w:val="single" w:sz="4" w:space="0" w:color="000000"/>
              <w:bottom w:val="single" w:sz="4" w:space="0" w:color="000000"/>
              <w:right w:val="single" w:sz="4" w:space="0" w:color="000000"/>
            </w:tcBorders>
          </w:tcPr>
          <w:p w14:paraId="544277C7" w14:textId="1FD14469" w:rsidR="003F7106" w:rsidRPr="00F25CCA" w:rsidRDefault="003F7106" w:rsidP="007B65D5">
            <w:pPr>
              <w:spacing w:line="240" w:lineRule="auto"/>
              <w:ind w:right="61"/>
              <w:jc w:val="center"/>
              <w:rPr>
                <w:b/>
                <w:i w:val="0"/>
              </w:rPr>
            </w:pPr>
            <w:r w:rsidRPr="00F25CCA">
              <w:rPr>
                <w:b/>
                <w:i w:val="0"/>
              </w:rPr>
              <w:t>RA IT</w:t>
            </w:r>
          </w:p>
        </w:tc>
        <w:tc>
          <w:tcPr>
            <w:tcW w:w="1843" w:type="dxa"/>
            <w:tcBorders>
              <w:top w:val="single" w:sz="4" w:space="0" w:color="000000"/>
              <w:left w:val="single" w:sz="4" w:space="0" w:color="000000"/>
              <w:bottom w:val="single" w:sz="4" w:space="0" w:color="000000"/>
              <w:right w:val="single" w:sz="4" w:space="0" w:color="000000"/>
            </w:tcBorders>
          </w:tcPr>
          <w:p w14:paraId="14FA0269" w14:textId="2AA03C66" w:rsidR="003F7106" w:rsidRPr="00F25CCA" w:rsidRDefault="008C2C82" w:rsidP="007B65D5">
            <w:pPr>
              <w:spacing w:line="240" w:lineRule="auto"/>
              <w:jc w:val="center"/>
              <w:rPr>
                <w:i w:val="0"/>
              </w:rPr>
            </w:pPr>
            <w:r w:rsidRPr="008C2C82">
              <w:rPr>
                <w:i w:val="0"/>
              </w:rPr>
              <w:t>1.1. Identyfikacja problemu i potrzeb</w:t>
            </w:r>
          </w:p>
        </w:tc>
        <w:tc>
          <w:tcPr>
            <w:tcW w:w="7727" w:type="dxa"/>
            <w:tcBorders>
              <w:top w:val="single" w:sz="4" w:space="0" w:color="000000"/>
              <w:left w:val="single" w:sz="4" w:space="0" w:color="000000"/>
              <w:bottom w:val="single" w:sz="4" w:space="0" w:color="000000"/>
              <w:right w:val="single" w:sz="4" w:space="0" w:color="000000"/>
            </w:tcBorders>
          </w:tcPr>
          <w:p w14:paraId="563B25F3" w14:textId="62397837" w:rsidR="003F7106" w:rsidRPr="00F25CCA" w:rsidRDefault="008C2C82" w:rsidP="007B65D5">
            <w:pPr>
              <w:spacing w:line="240" w:lineRule="auto"/>
              <w:jc w:val="left"/>
              <w:rPr>
                <w:rFonts w:eastAsia="Aptos"/>
                <w:i w:val="0"/>
                <w:color w:val="auto"/>
                <w:szCs w:val="22"/>
                <w:lang w:eastAsia="en-US"/>
              </w:rPr>
            </w:pPr>
            <w:r w:rsidRPr="008C2C82">
              <w:rPr>
                <w:rFonts w:eastAsia="Aptos"/>
                <w:i w:val="0"/>
                <w:color w:val="auto"/>
                <w:szCs w:val="22"/>
                <w:lang w:eastAsia="en-US"/>
              </w:rPr>
              <w:t>W analizie interesariuszy. część szacunków liczebności grup interesariuszy wygląda arbitralnie: 150 tys. potomków mieszkańców dawnej archidiecezji lwowskiej, 10 tys. naukowców, 15 tys. osób prywatnych, 10 tys. regionalistów. Nie pokazano metodologii tych wyliczeń. Dokument używa dużych wartości, ale nie uzasadnia ich w sposób analityczny.</w:t>
            </w:r>
          </w:p>
        </w:tc>
        <w:tc>
          <w:tcPr>
            <w:tcW w:w="2700" w:type="dxa"/>
            <w:tcBorders>
              <w:top w:val="single" w:sz="4" w:space="0" w:color="000000"/>
              <w:left w:val="single" w:sz="4" w:space="0" w:color="000000"/>
              <w:bottom w:val="single" w:sz="4" w:space="0" w:color="000000"/>
              <w:right w:val="single" w:sz="4" w:space="0" w:color="000000"/>
            </w:tcBorders>
          </w:tcPr>
          <w:p w14:paraId="362BB0C5" w14:textId="4C112102" w:rsidR="003F7106" w:rsidRPr="007B65D5" w:rsidRDefault="008C2C82" w:rsidP="007B65D5">
            <w:pPr>
              <w:spacing w:line="240" w:lineRule="auto"/>
              <w:jc w:val="center"/>
              <w:rPr>
                <w:i w:val="0"/>
                <w:iCs/>
              </w:rPr>
            </w:pPr>
            <w:r w:rsidRPr="007B65D5">
              <w:rPr>
                <w:i w:val="0"/>
                <w:iCs/>
                <w:szCs w:val="22"/>
              </w:rPr>
              <w:t xml:space="preserve">Proszę o </w:t>
            </w:r>
            <w:r w:rsidR="00BE03F5">
              <w:rPr>
                <w:i w:val="0"/>
                <w:iCs/>
                <w:szCs w:val="22"/>
              </w:rPr>
              <w:t xml:space="preserve">analizę i </w:t>
            </w:r>
            <w:r w:rsidRPr="007B65D5">
              <w:rPr>
                <w:i w:val="0"/>
                <w:iCs/>
                <w:szCs w:val="22"/>
              </w:rPr>
              <w:t>wyjaśnienie lub korektę opisu założeń</w:t>
            </w:r>
          </w:p>
        </w:tc>
        <w:tc>
          <w:tcPr>
            <w:tcW w:w="1592" w:type="dxa"/>
            <w:tcBorders>
              <w:top w:val="single" w:sz="4" w:space="0" w:color="000000"/>
              <w:left w:val="single" w:sz="4" w:space="0" w:color="000000"/>
              <w:bottom w:val="single" w:sz="4" w:space="0" w:color="000000"/>
              <w:right w:val="single" w:sz="4" w:space="0" w:color="000000"/>
            </w:tcBorders>
          </w:tcPr>
          <w:p w14:paraId="45295912" w14:textId="77777777" w:rsidR="003F7106" w:rsidRDefault="003F7106" w:rsidP="007B65D5">
            <w:pPr>
              <w:spacing w:line="240" w:lineRule="auto"/>
              <w:jc w:val="left"/>
              <w:rPr>
                <w:i w:val="0"/>
              </w:rPr>
            </w:pPr>
          </w:p>
        </w:tc>
      </w:tr>
      <w:tr w:rsidR="00BE03F5" w14:paraId="2E1C8963" w14:textId="77777777" w:rsidTr="0031420A">
        <w:trPr>
          <w:trHeight w:val="503"/>
        </w:trPr>
        <w:tc>
          <w:tcPr>
            <w:tcW w:w="562" w:type="dxa"/>
            <w:tcBorders>
              <w:top w:val="single" w:sz="4" w:space="0" w:color="000000"/>
              <w:left w:val="single" w:sz="4" w:space="0" w:color="000000"/>
              <w:bottom w:val="single" w:sz="4" w:space="0" w:color="000000"/>
              <w:right w:val="single" w:sz="4" w:space="0" w:color="000000"/>
            </w:tcBorders>
          </w:tcPr>
          <w:p w14:paraId="454089B5" w14:textId="77777777" w:rsidR="00BE03F5" w:rsidRPr="003F7106" w:rsidRDefault="00BE03F5" w:rsidP="0031420A">
            <w:pPr>
              <w:pStyle w:val="Akapitzlist"/>
              <w:numPr>
                <w:ilvl w:val="0"/>
                <w:numId w:val="3"/>
              </w:numPr>
              <w:spacing w:after="0" w:line="240" w:lineRule="auto"/>
              <w:contextualSpacing w:val="0"/>
              <w:rPr>
                <w:b/>
              </w:rPr>
            </w:pPr>
          </w:p>
        </w:tc>
        <w:tc>
          <w:tcPr>
            <w:tcW w:w="1133" w:type="dxa"/>
            <w:tcBorders>
              <w:top w:val="single" w:sz="4" w:space="0" w:color="000000"/>
              <w:left w:val="single" w:sz="4" w:space="0" w:color="000000"/>
              <w:bottom w:val="single" w:sz="4" w:space="0" w:color="000000"/>
              <w:right w:val="single" w:sz="4" w:space="0" w:color="000000"/>
            </w:tcBorders>
          </w:tcPr>
          <w:p w14:paraId="57EFD033" w14:textId="77777777" w:rsidR="00BE03F5" w:rsidRPr="00F25CCA" w:rsidRDefault="00BE03F5" w:rsidP="0031420A">
            <w:pPr>
              <w:spacing w:line="240" w:lineRule="auto"/>
              <w:ind w:right="61"/>
              <w:jc w:val="center"/>
              <w:rPr>
                <w:b/>
                <w:i w:val="0"/>
              </w:rPr>
            </w:pPr>
            <w:r w:rsidRPr="005C4B24">
              <w:rPr>
                <w:b/>
                <w:i w:val="0"/>
              </w:rPr>
              <w:t>RA IT</w:t>
            </w:r>
          </w:p>
        </w:tc>
        <w:tc>
          <w:tcPr>
            <w:tcW w:w="1843" w:type="dxa"/>
            <w:tcBorders>
              <w:top w:val="single" w:sz="4" w:space="0" w:color="000000"/>
              <w:left w:val="single" w:sz="4" w:space="0" w:color="000000"/>
              <w:bottom w:val="single" w:sz="4" w:space="0" w:color="000000"/>
              <w:right w:val="single" w:sz="4" w:space="0" w:color="000000"/>
            </w:tcBorders>
          </w:tcPr>
          <w:p w14:paraId="26132080" w14:textId="0CC0D483" w:rsidR="00BE03F5" w:rsidRPr="009A6156" w:rsidRDefault="00BE03F5" w:rsidP="0031420A">
            <w:pPr>
              <w:spacing w:line="240" w:lineRule="auto"/>
              <w:jc w:val="center"/>
              <w:rPr>
                <w:i w:val="0"/>
              </w:rPr>
            </w:pPr>
            <w:r w:rsidRPr="008C2C82">
              <w:rPr>
                <w:i w:val="0"/>
              </w:rPr>
              <w:t>1.1. Identyfikacja problemu i potrzeb</w:t>
            </w:r>
          </w:p>
        </w:tc>
        <w:tc>
          <w:tcPr>
            <w:tcW w:w="7727" w:type="dxa"/>
            <w:tcBorders>
              <w:top w:val="single" w:sz="4" w:space="0" w:color="000000"/>
              <w:left w:val="single" w:sz="4" w:space="0" w:color="000000"/>
              <w:bottom w:val="single" w:sz="4" w:space="0" w:color="000000"/>
              <w:right w:val="single" w:sz="4" w:space="0" w:color="000000"/>
            </w:tcBorders>
          </w:tcPr>
          <w:p w14:paraId="19185439" w14:textId="5DCF914D" w:rsidR="00BE03F5" w:rsidRPr="00E73BDA" w:rsidRDefault="00BE03F5" w:rsidP="00BE03F5">
            <w:pPr>
              <w:tabs>
                <w:tab w:val="left" w:pos="1014"/>
              </w:tabs>
              <w:spacing w:line="240" w:lineRule="auto"/>
              <w:jc w:val="left"/>
              <w:rPr>
                <w:i w:val="0"/>
              </w:rPr>
            </w:pPr>
            <w:r>
              <w:rPr>
                <w:i w:val="0"/>
              </w:rPr>
              <w:t xml:space="preserve">Wskazano, że projekt odpowiada na potrzeby interesariuszy poprzez wdrożenie </w:t>
            </w:r>
            <w:r w:rsidRPr="00E73BDA">
              <w:rPr>
                <w:i w:val="0"/>
              </w:rPr>
              <w:t>nowoczesnych narzędzi analitycznych, w tym rozwiązań AI</w:t>
            </w:r>
            <w:r>
              <w:rPr>
                <w:i w:val="0"/>
              </w:rPr>
              <w:t>. Proszę o wyjaśnienie, które produkty</w:t>
            </w:r>
            <w:r w:rsidRPr="00E73BDA">
              <w:rPr>
                <w:i w:val="0"/>
              </w:rPr>
              <w:t xml:space="preserve"> mają być produktem końcowym lub cząstkowym w projekcie</w:t>
            </w:r>
          </w:p>
        </w:tc>
        <w:tc>
          <w:tcPr>
            <w:tcW w:w="2700" w:type="dxa"/>
            <w:tcBorders>
              <w:top w:val="single" w:sz="4" w:space="0" w:color="000000"/>
              <w:left w:val="single" w:sz="4" w:space="0" w:color="000000"/>
              <w:bottom w:val="single" w:sz="4" w:space="0" w:color="000000"/>
              <w:right w:val="single" w:sz="4" w:space="0" w:color="000000"/>
            </w:tcBorders>
          </w:tcPr>
          <w:p w14:paraId="5563C481" w14:textId="6AF0C3FC" w:rsidR="00BE03F5" w:rsidRPr="007B65D5" w:rsidRDefault="00BE03F5" w:rsidP="0031420A">
            <w:pPr>
              <w:spacing w:line="240" w:lineRule="auto"/>
              <w:jc w:val="center"/>
              <w:rPr>
                <w:i w:val="0"/>
                <w:iCs/>
                <w:szCs w:val="22"/>
              </w:rPr>
            </w:pPr>
            <w:r w:rsidRPr="007B65D5">
              <w:rPr>
                <w:i w:val="0"/>
                <w:iCs/>
                <w:szCs w:val="22"/>
              </w:rPr>
              <w:t xml:space="preserve">Proszę o </w:t>
            </w:r>
            <w:r>
              <w:rPr>
                <w:i w:val="0"/>
                <w:iCs/>
                <w:szCs w:val="22"/>
              </w:rPr>
              <w:t xml:space="preserve">analizę i </w:t>
            </w:r>
            <w:r w:rsidRPr="007B65D5">
              <w:rPr>
                <w:i w:val="0"/>
                <w:iCs/>
                <w:szCs w:val="22"/>
              </w:rPr>
              <w:t>wyjaśnienie lub korektę o</w:t>
            </w:r>
          </w:p>
        </w:tc>
        <w:tc>
          <w:tcPr>
            <w:tcW w:w="1592" w:type="dxa"/>
            <w:tcBorders>
              <w:top w:val="single" w:sz="4" w:space="0" w:color="000000"/>
              <w:left w:val="single" w:sz="4" w:space="0" w:color="000000"/>
              <w:bottom w:val="single" w:sz="4" w:space="0" w:color="000000"/>
              <w:right w:val="single" w:sz="4" w:space="0" w:color="000000"/>
            </w:tcBorders>
          </w:tcPr>
          <w:p w14:paraId="6F7672BC" w14:textId="77777777" w:rsidR="00BE03F5" w:rsidRDefault="00BE03F5" w:rsidP="0031420A">
            <w:pPr>
              <w:spacing w:line="240" w:lineRule="auto"/>
              <w:jc w:val="left"/>
              <w:rPr>
                <w:i w:val="0"/>
              </w:rPr>
            </w:pPr>
          </w:p>
        </w:tc>
      </w:tr>
      <w:tr w:rsidR="007A31F2" w:rsidRPr="007A31F2" w14:paraId="7DC0EDAF" w14:textId="77777777" w:rsidTr="0031420A">
        <w:trPr>
          <w:trHeight w:val="557"/>
        </w:trPr>
        <w:tc>
          <w:tcPr>
            <w:tcW w:w="562" w:type="dxa"/>
            <w:tcBorders>
              <w:top w:val="single" w:sz="4" w:space="0" w:color="000000"/>
              <w:left w:val="single" w:sz="4" w:space="0" w:color="000000"/>
              <w:bottom w:val="single" w:sz="4" w:space="0" w:color="000000"/>
              <w:right w:val="single" w:sz="4" w:space="0" w:color="000000"/>
            </w:tcBorders>
          </w:tcPr>
          <w:p w14:paraId="154E4EBA" w14:textId="77777777" w:rsidR="007A31F2" w:rsidRPr="007A31F2" w:rsidRDefault="007A31F2" w:rsidP="0031420A">
            <w:pPr>
              <w:pStyle w:val="Akapitzlist"/>
              <w:numPr>
                <w:ilvl w:val="0"/>
                <w:numId w:val="3"/>
              </w:numPr>
              <w:spacing w:after="0" w:line="240" w:lineRule="auto"/>
              <w:contextualSpacing w:val="0"/>
              <w:rPr>
                <w:rFonts w:ascii="Calibri" w:hAnsi="Calibri" w:cs="Calibri"/>
                <w:b/>
              </w:rPr>
            </w:pPr>
          </w:p>
        </w:tc>
        <w:tc>
          <w:tcPr>
            <w:tcW w:w="1133" w:type="dxa"/>
            <w:tcBorders>
              <w:top w:val="single" w:sz="4" w:space="0" w:color="000000"/>
              <w:left w:val="single" w:sz="4" w:space="0" w:color="000000"/>
              <w:bottom w:val="single" w:sz="4" w:space="0" w:color="000000"/>
              <w:right w:val="single" w:sz="4" w:space="0" w:color="000000"/>
            </w:tcBorders>
          </w:tcPr>
          <w:p w14:paraId="782EEF56" w14:textId="77777777" w:rsidR="007A31F2" w:rsidRPr="007A31F2" w:rsidRDefault="007A31F2" w:rsidP="0031420A">
            <w:pPr>
              <w:spacing w:line="240" w:lineRule="auto"/>
              <w:ind w:right="61"/>
              <w:jc w:val="center"/>
              <w:rPr>
                <w:b/>
                <w:i w:val="0"/>
              </w:rPr>
            </w:pPr>
            <w:r>
              <w:rPr>
                <w:b/>
                <w:i w:val="0"/>
              </w:rPr>
              <w:t>RA IT</w:t>
            </w:r>
          </w:p>
        </w:tc>
        <w:tc>
          <w:tcPr>
            <w:tcW w:w="1843" w:type="dxa"/>
            <w:tcBorders>
              <w:top w:val="single" w:sz="4" w:space="0" w:color="000000"/>
              <w:left w:val="single" w:sz="4" w:space="0" w:color="000000"/>
              <w:bottom w:val="single" w:sz="4" w:space="0" w:color="000000"/>
              <w:right w:val="single" w:sz="4" w:space="0" w:color="000000"/>
            </w:tcBorders>
          </w:tcPr>
          <w:p w14:paraId="3BA0B82B" w14:textId="77777777" w:rsidR="007A31F2" w:rsidRPr="007A31F2" w:rsidRDefault="007A31F2" w:rsidP="0031420A">
            <w:pPr>
              <w:spacing w:line="240" w:lineRule="auto"/>
              <w:jc w:val="center"/>
              <w:rPr>
                <w:i w:val="0"/>
              </w:rPr>
            </w:pPr>
            <w:r w:rsidRPr="008C2C82">
              <w:rPr>
                <w:i w:val="0"/>
              </w:rPr>
              <w:t>2.1. Cele i korzyści wynikające z projektu</w:t>
            </w:r>
          </w:p>
        </w:tc>
        <w:tc>
          <w:tcPr>
            <w:tcW w:w="7727" w:type="dxa"/>
            <w:tcBorders>
              <w:top w:val="single" w:sz="4" w:space="0" w:color="000000"/>
              <w:left w:val="single" w:sz="4" w:space="0" w:color="000000"/>
              <w:bottom w:val="single" w:sz="4" w:space="0" w:color="000000"/>
              <w:right w:val="single" w:sz="4" w:space="0" w:color="000000"/>
            </w:tcBorders>
          </w:tcPr>
          <w:p w14:paraId="1FC62243" w14:textId="77777777" w:rsidR="007A31F2" w:rsidRPr="007A31F2" w:rsidRDefault="007A31F2" w:rsidP="0031420A">
            <w:pPr>
              <w:jc w:val="left"/>
              <w:rPr>
                <w:i w:val="0"/>
                <w:szCs w:val="22"/>
              </w:rPr>
            </w:pPr>
            <w:r w:rsidRPr="007A31F2">
              <w:rPr>
                <w:i w:val="0"/>
                <w:szCs w:val="22"/>
              </w:rPr>
              <w:t>W wierszu „Wartość aktualna i docelowe KPI” dla wszystkich wymienionych w dokumencie KPI</w:t>
            </w:r>
            <w:r>
              <w:rPr>
                <w:i w:val="0"/>
                <w:szCs w:val="22"/>
              </w:rPr>
              <w:t xml:space="preserve"> w celu zapewnienia jednoznacznej interpretacji prezentowanych danych</w:t>
            </w:r>
            <w:r w:rsidRPr="007A31F2">
              <w:rPr>
                <w:i w:val="0"/>
                <w:szCs w:val="22"/>
              </w:rPr>
              <w:t>, należy podać informacje pogrupowane wg formatu:</w:t>
            </w:r>
          </w:p>
          <w:p w14:paraId="0F1D399D" w14:textId="77777777" w:rsidR="007A31F2" w:rsidRPr="007A31F2" w:rsidRDefault="007A31F2" w:rsidP="0031420A">
            <w:pPr>
              <w:pStyle w:val="Akapitzlist"/>
              <w:numPr>
                <w:ilvl w:val="0"/>
                <w:numId w:val="10"/>
              </w:numPr>
              <w:spacing w:after="0" w:line="240" w:lineRule="auto"/>
              <w:contextualSpacing w:val="0"/>
              <w:rPr>
                <w:rFonts w:ascii="Calibri" w:hAnsi="Calibri" w:cs="Calibri"/>
              </w:rPr>
            </w:pPr>
            <w:r w:rsidRPr="007A31F2">
              <w:rPr>
                <w:rFonts w:ascii="Calibri" w:hAnsi="Calibri" w:cs="Calibri"/>
              </w:rPr>
              <w:t>KPI 1:</w:t>
            </w:r>
          </w:p>
          <w:p w14:paraId="6F37E445" w14:textId="77777777" w:rsidR="007A31F2" w:rsidRPr="007A31F2" w:rsidRDefault="007A31F2" w:rsidP="0031420A">
            <w:pPr>
              <w:pStyle w:val="Akapitzlist"/>
              <w:numPr>
                <w:ilvl w:val="0"/>
                <w:numId w:val="11"/>
              </w:numPr>
              <w:spacing w:after="0" w:line="240" w:lineRule="auto"/>
              <w:contextualSpacing w:val="0"/>
              <w:rPr>
                <w:rFonts w:ascii="Calibri" w:hAnsi="Calibri" w:cs="Calibri"/>
              </w:rPr>
            </w:pPr>
            <w:r w:rsidRPr="007A31F2">
              <w:rPr>
                <w:rFonts w:ascii="Calibri" w:hAnsi="Calibri" w:cs="Calibri"/>
              </w:rPr>
              <w:t>wartość aktualna: ….</w:t>
            </w:r>
          </w:p>
          <w:p w14:paraId="4E3D19A9" w14:textId="77777777" w:rsidR="007A31F2" w:rsidRPr="007A31F2" w:rsidRDefault="007A31F2" w:rsidP="0031420A">
            <w:pPr>
              <w:pStyle w:val="Akapitzlist"/>
              <w:numPr>
                <w:ilvl w:val="0"/>
                <w:numId w:val="11"/>
              </w:numPr>
              <w:spacing w:after="0" w:line="240" w:lineRule="auto"/>
              <w:contextualSpacing w:val="0"/>
              <w:rPr>
                <w:rFonts w:ascii="Calibri" w:hAnsi="Calibri" w:cs="Calibri"/>
              </w:rPr>
            </w:pPr>
            <w:r w:rsidRPr="007A31F2">
              <w:rPr>
                <w:rFonts w:ascii="Calibri" w:hAnsi="Calibri" w:cs="Calibri"/>
              </w:rPr>
              <w:t>wartość docelowa: ….</w:t>
            </w:r>
          </w:p>
          <w:p w14:paraId="190E4622" w14:textId="77777777" w:rsidR="007A31F2" w:rsidRPr="007A31F2" w:rsidRDefault="007A31F2" w:rsidP="0031420A">
            <w:pPr>
              <w:pStyle w:val="Akapitzlist"/>
              <w:numPr>
                <w:ilvl w:val="0"/>
                <w:numId w:val="10"/>
              </w:numPr>
              <w:spacing w:after="0" w:line="240" w:lineRule="auto"/>
              <w:contextualSpacing w:val="0"/>
              <w:rPr>
                <w:rFonts w:ascii="Calibri" w:hAnsi="Calibri" w:cs="Calibri"/>
              </w:rPr>
            </w:pPr>
            <w:r w:rsidRPr="007A31F2">
              <w:rPr>
                <w:rFonts w:ascii="Calibri" w:hAnsi="Calibri" w:cs="Calibri"/>
              </w:rPr>
              <w:t>KPI 2: ….</w:t>
            </w:r>
          </w:p>
          <w:p w14:paraId="53A542BE" w14:textId="77777777" w:rsidR="007A31F2" w:rsidRDefault="007A31F2" w:rsidP="0031420A">
            <w:pPr>
              <w:pStyle w:val="Akapitzlist"/>
              <w:numPr>
                <w:ilvl w:val="0"/>
                <w:numId w:val="12"/>
              </w:numPr>
              <w:spacing w:after="0" w:line="240" w:lineRule="auto"/>
              <w:contextualSpacing w:val="0"/>
              <w:rPr>
                <w:rFonts w:ascii="Calibri" w:hAnsi="Calibri" w:cs="Calibri"/>
              </w:rPr>
            </w:pPr>
            <w:r w:rsidRPr="007A31F2">
              <w:rPr>
                <w:rFonts w:ascii="Calibri" w:hAnsi="Calibri" w:cs="Calibri"/>
              </w:rPr>
              <w:t>wartość aktualna: ….</w:t>
            </w:r>
          </w:p>
          <w:p w14:paraId="05FE5C4D" w14:textId="77777777" w:rsidR="007A31F2" w:rsidRPr="007A31F2" w:rsidRDefault="007A31F2" w:rsidP="0031420A">
            <w:pPr>
              <w:pStyle w:val="Akapitzlist"/>
              <w:numPr>
                <w:ilvl w:val="0"/>
                <w:numId w:val="12"/>
              </w:numPr>
              <w:spacing w:after="0" w:line="240" w:lineRule="auto"/>
              <w:contextualSpacing w:val="0"/>
              <w:rPr>
                <w:rFonts w:ascii="Calibri" w:hAnsi="Calibri" w:cs="Calibri"/>
              </w:rPr>
            </w:pPr>
            <w:r w:rsidRPr="007A31F2">
              <w:t>wartość docelowa: ….</w:t>
            </w:r>
          </w:p>
        </w:tc>
        <w:tc>
          <w:tcPr>
            <w:tcW w:w="2700" w:type="dxa"/>
            <w:tcBorders>
              <w:top w:val="single" w:sz="4" w:space="0" w:color="000000"/>
              <w:left w:val="single" w:sz="4" w:space="0" w:color="000000"/>
              <w:bottom w:val="single" w:sz="4" w:space="0" w:color="000000"/>
              <w:right w:val="single" w:sz="4" w:space="0" w:color="000000"/>
            </w:tcBorders>
          </w:tcPr>
          <w:p w14:paraId="0A27B152" w14:textId="22DB764E" w:rsidR="007A31F2" w:rsidRPr="007A31F2" w:rsidRDefault="007A31F2" w:rsidP="0031420A">
            <w:pPr>
              <w:spacing w:line="240" w:lineRule="auto"/>
              <w:jc w:val="center"/>
              <w:rPr>
                <w:i w:val="0"/>
                <w:szCs w:val="22"/>
              </w:rPr>
            </w:pPr>
            <w:r w:rsidRPr="007B65D5">
              <w:rPr>
                <w:i w:val="0"/>
                <w:iCs/>
                <w:szCs w:val="22"/>
              </w:rPr>
              <w:t xml:space="preserve">Proszę o </w:t>
            </w:r>
            <w:r w:rsidR="00BE03F5">
              <w:rPr>
                <w:i w:val="0"/>
                <w:iCs/>
                <w:szCs w:val="22"/>
              </w:rPr>
              <w:t>analizę i</w:t>
            </w:r>
            <w:r w:rsidRPr="007B65D5">
              <w:rPr>
                <w:i w:val="0"/>
                <w:iCs/>
                <w:szCs w:val="22"/>
              </w:rPr>
              <w:t xml:space="preserve"> korektę opisu założeń</w:t>
            </w:r>
          </w:p>
        </w:tc>
        <w:tc>
          <w:tcPr>
            <w:tcW w:w="1592" w:type="dxa"/>
            <w:tcBorders>
              <w:top w:val="single" w:sz="4" w:space="0" w:color="000000"/>
              <w:left w:val="single" w:sz="4" w:space="0" w:color="000000"/>
              <w:bottom w:val="single" w:sz="4" w:space="0" w:color="000000"/>
              <w:right w:val="single" w:sz="4" w:space="0" w:color="000000"/>
            </w:tcBorders>
          </w:tcPr>
          <w:p w14:paraId="2FCA44DF" w14:textId="77777777" w:rsidR="007A31F2" w:rsidRPr="007A31F2" w:rsidRDefault="007A31F2" w:rsidP="0031420A">
            <w:pPr>
              <w:spacing w:line="240" w:lineRule="auto"/>
              <w:jc w:val="left"/>
              <w:rPr>
                <w:i w:val="0"/>
              </w:rPr>
            </w:pPr>
          </w:p>
        </w:tc>
      </w:tr>
      <w:tr w:rsidR="008C2C82" w14:paraId="33C17601" w14:textId="77777777" w:rsidTr="007B65D5">
        <w:trPr>
          <w:trHeight w:val="557"/>
        </w:trPr>
        <w:tc>
          <w:tcPr>
            <w:tcW w:w="562" w:type="dxa"/>
            <w:tcBorders>
              <w:top w:val="single" w:sz="4" w:space="0" w:color="000000"/>
              <w:left w:val="single" w:sz="4" w:space="0" w:color="000000"/>
              <w:bottom w:val="single" w:sz="4" w:space="0" w:color="000000"/>
              <w:right w:val="single" w:sz="4" w:space="0" w:color="000000"/>
            </w:tcBorders>
          </w:tcPr>
          <w:p w14:paraId="21E4B804" w14:textId="77777777" w:rsidR="008C2C82" w:rsidRPr="003F7106" w:rsidRDefault="008C2C82" w:rsidP="007B65D5">
            <w:pPr>
              <w:pStyle w:val="Akapitzlist"/>
              <w:numPr>
                <w:ilvl w:val="0"/>
                <w:numId w:val="3"/>
              </w:numPr>
              <w:spacing w:after="0" w:line="240" w:lineRule="auto"/>
              <w:contextualSpacing w:val="0"/>
              <w:rPr>
                <w:b/>
              </w:rPr>
            </w:pPr>
          </w:p>
        </w:tc>
        <w:tc>
          <w:tcPr>
            <w:tcW w:w="1133" w:type="dxa"/>
            <w:tcBorders>
              <w:top w:val="single" w:sz="4" w:space="0" w:color="000000"/>
              <w:left w:val="single" w:sz="4" w:space="0" w:color="000000"/>
              <w:bottom w:val="single" w:sz="4" w:space="0" w:color="000000"/>
              <w:right w:val="single" w:sz="4" w:space="0" w:color="000000"/>
            </w:tcBorders>
          </w:tcPr>
          <w:p w14:paraId="5E7426CD" w14:textId="7A1CFA2E" w:rsidR="008C2C82" w:rsidRPr="00F25CCA" w:rsidRDefault="008C2C82" w:rsidP="007B65D5">
            <w:pPr>
              <w:spacing w:line="240" w:lineRule="auto"/>
              <w:ind w:right="61"/>
              <w:jc w:val="center"/>
              <w:rPr>
                <w:b/>
                <w:i w:val="0"/>
              </w:rPr>
            </w:pPr>
            <w:r>
              <w:rPr>
                <w:b/>
                <w:i w:val="0"/>
              </w:rPr>
              <w:t>RA IT</w:t>
            </w:r>
          </w:p>
        </w:tc>
        <w:tc>
          <w:tcPr>
            <w:tcW w:w="1843" w:type="dxa"/>
            <w:tcBorders>
              <w:top w:val="single" w:sz="4" w:space="0" w:color="000000"/>
              <w:left w:val="single" w:sz="4" w:space="0" w:color="000000"/>
              <w:bottom w:val="single" w:sz="4" w:space="0" w:color="000000"/>
              <w:right w:val="single" w:sz="4" w:space="0" w:color="000000"/>
            </w:tcBorders>
          </w:tcPr>
          <w:p w14:paraId="29016CE7" w14:textId="5A64A102" w:rsidR="008C2C82" w:rsidRDefault="008C2C82" w:rsidP="007B65D5">
            <w:pPr>
              <w:spacing w:line="240" w:lineRule="auto"/>
              <w:jc w:val="center"/>
              <w:rPr>
                <w:i w:val="0"/>
              </w:rPr>
            </w:pPr>
            <w:r w:rsidRPr="008C2C82">
              <w:rPr>
                <w:i w:val="0"/>
              </w:rPr>
              <w:t>2.1. Cele i korzyści wynikające z projektu</w:t>
            </w:r>
          </w:p>
        </w:tc>
        <w:tc>
          <w:tcPr>
            <w:tcW w:w="7727" w:type="dxa"/>
            <w:tcBorders>
              <w:top w:val="single" w:sz="4" w:space="0" w:color="000000"/>
              <w:left w:val="single" w:sz="4" w:space="0" w:color="000000"/>
              <w:bottom w:val="single" w:sz="4" w:space="0" w:color="000000"/>
              <w:right w:val="single" w:sz="4" w:space="0" w:color="000000"/>
            </w:tcBorders>
          </w:tcPr>
          <w:p w14:paraId="36BB9902" w14:textId="0CB08807" w:rsidR="008C2C82" w:rsidRPr="007A31F2" w:rsidRDefault="008C2C82" w:rsidP="007B65D5">
            <w:pPr>
              <w:spacing w:line="240" w:lineRule="auto"/>
              <w:jc w:val="left"/>
              <w:rPr>
                <w:rFonts w:eastAsia="Aptos"/>
                <w:i w:val="0"/>
                <w:iCs/>
                <w:color w:val="auto"/>
                <w:szCs w:val="22"/>
                <w:lang w:eastAsia="en-US"/>
              </w:rPr>
            </w:pPr>
            <w:r w:rsidRPr="007A31F2">
              <w:rPr>
                <w:rFonts w:eastAsia="Aptos"/>
                <w:i w:val="0"/>
                <w:iCs/>
                <w:color w:val="auto"/>
                <w:szCs w:val="22"/>
                <w:lang w:eastAsia="en-US"/>
              </w:rPr>
              <w:t xml:space="preserve">Biorąc pod uwagę, że projekt ma na celu m.in. zwiększenie dostępności i wykorzystania zasobów naukowych, a także rozwój infrastruktury informacji naukowej brak jest wskazania wskaźników związanych z realnym wpływem naukowym np. wzrost liczby publikacji naukowych, wzrost </w:t>
            </w:r>
            <w:proofErr w:type="spellStart"/>
            <w:r w:rsidRPr="007A31F2">
              <w:rPr>
                <w:rFonts w:eastAsia="Aptos"/>
                <w:i w:val="0"/>
                <w:iCs/>
                <w:color w:val="auto"/>
                <w:szCs w:val="22"/>
                <w:lang w:eastAsia="en-US"/>
              </w:rPr>
              <w:t>cytowań</w:t>
            </w:r>
            <w:proofErr w:type="spellEnd"/>
            <w:r w:rsidRPr="007A31F2">
              <w:rPr>
                <w:rFonts w:eastAsia="Aptos"/>
                <w:i w:val="0"/>
                <w:iCs/>
                <w:color w:val="auto"/>
                <w:szCs w:val="22"/>
                <w:lang w:eastAsia="en-US"/>
              </w:rPr>
              <w:t>, czy liczba projektów badawczych wykorzystujących dane.</w:t>
            </w:r>
          </w:p>
        </w:tc>
        <w:tc>
          <w:tcPr>
            <w:tcW w:w="2700" w:type="dxa"/>
            <w:tcBorders>
              <w:top w:val="single" w:sz="4" w:space="0" w:color="000000"/>
              <w:left w:val="single" w:sz="4" w:space="0" w:color="000000"/>
              <w:bottom w:val="single" w:sz="4" w:space="0" w:color="000000"/>
              <w:right w:val="single" w:sz="4" w:space="0" w:color="000000"/>
            </w:tcBorders>
          </w:tcPr>
          <w:p w14:paraId="55E9B951" w14:textId="7FC904F1" w:rsidR="008C2C82" w:rsidRPr="007B65D5" w:rsidRDefault="008C2C82" w:rsidP="007B65D5">
            <w:pPr>
              <w:spacing w:line="240" w:lineRule="auto"/>
              <w:jc w:val="center"/>
              <w:rPr>
                <w:i w:val="0"/>
                <w:iCs/>
              </w:rPr>
            </w:pPr>
            <w:r w:rsidRPr="007B65D5">
              <w:rPr>
                <w:i w:val="0"/>
                <w:iCs/>
                <w:szCs w:val="22"/>
              </w:rPr>
              <w:t>Proszę o</w:t>
            </w:r>
            <w:r w:rsidR="00BE03F5">
              <w:rPr>
                <w:i w:val="0"/>
                <w:iCs/>
                <w:szCs w:val="22"/>
              </w:rPr>
              <w:t xml:space="preserve"> analizę i</w:t>
            </w:r>
            <w:r w:rsidRPr="007B65D5">
              <w:rPr>
                <w:i w:val="0"/>
                <w:iCs/>
                <w:szCs w:val="22"/>
              </w:rPr>
              <w:t xml:space="preserve"> wyjaśnienie lub korektę opisu założeń</w:t>
            </w:r>
          </w:p>
        </w:tc>
        <w:tc>
          <w:tcPr>
            <w:tcW w:w="1592" w:type="dxa"/>
            <w:tcBorders>
              <w:top w:val="single" w:sz="4" w:space="0" w:color="000000"/>
              <w:left w:val="single" w:sz="4" w:space="0" w:color="000000"/>
              <w:bottom w:val="single" w:sz="4" w:space="0" w:color="000000"/>
              <w:right w:val="single" w:sz="4" w:space="0" w:color="000000"/>
            </w:tcBorders>
          </w:tcPr>
          <w:p w14:paraId="02773F3B" w14:textId="77777777" w:rsidR="008C2C82" w:rsidRDefault="008C2C82" w:rsidP="007B65D5">
            <w:pPr>
              <w:spacing w:line="240" w:lineRule="auto"/>
              <w:jc w:val="left"/>
              <w:rPr>
                <w:i w:val="0"/>
              </w:rPr>
            </w:pPr>
          </w:p>
        </w:tc>
      </w:tr>
      <w:tr w:rsidR="008C2C82" w14:paraId="7657262A" w14:textId="77777777" w:rsidTr="007B65D5">
        <w:trPr>
          <w:trHeight w:val="557"/>
        </w:trPr>
        <w:tc>
          <w:tcPr>
            <w:tcW w:w="562" w:type="dxa"/>
            <w:tcBorders>
              <w:top w:val="single" w:sz="4" w:space="0" w:color="000000"/>
              <w:left w:val="single" w:sz="4" w:space="0" w:color="000000"/>
              <w:bottom w:val="single" w:sz="4" w:space="0" w:color="000000"/>
              <w:right w:val="single" w:sz="4" w:space="0" w:color="000000"/>
            </w:tcBorders>
          </w:tcPr>
          <w:p w14:paraId="0F6E0D68" w14:textId="77777777" w:rsidR="008C2C82" w:rsidRPr="003F7106" w:rsidRDefault="008C2C82" w:rsidP="007B65D5">
            <w:pPr>
              <w:pStyle w:val="Akapitzlist"/>
              <w:numPr>
                <w:ilvl w:val="0"/>
                <w:numId w:val="3"/>
              </w:numPr>
              <w:spacing w:after="0" w:line="240" w:lineRule="auto"/>
              <w:contextualSpacing w:val="0"/>
              <w:rPr>
                <w:b/>
              </w:rPr>
            </w:pPr>
          </w:p>
        </w:tc>
        <w:tc>
          <w:tcPr>
            <w:tcW w:w="1133" w:type="dxa"/>
            <w:tcBorders>
              <w:top w:val="single" w:sz="4" w:space="0" w:color="000000"/>
              <w:left w:val="single" w:sz="4" w:space="0" w:color="000000"/>
              <w:bottom w:val="single" w:sz="4" w:space="0" w:color="000000"/>
              <w:right w:val="single" w:sz="4" w:space="0" w:color="000000"/>
            </w:tcBorders>
          </w:tcPr>
          <w:p w14:paraId="0C051A3D" w14:textId="150E8BFB" w:rsidR="008C2C82" w:rsidRPr="00F25CCA" w:rsidRDefault="008C2C82" w:rsidP="007B65D5">
            <w:pPr>
              <w:spacing w:line="240" w:lineRule="auto"/>
              <w:ind w:right="61"/>
              <w:jc w:val="center"/>
              <w:rPr>
                <w:b/>
                <w:i w:val="0"/>
              </w:rPr>
            </w:pPr>
            <w:r>
              <w:rPr>
                <w:b/>
                <w:i w:val="0"/>
              </w:rPr>
              <w:t>RA IT</w:t>
            </w:r>
          </w:p>
        </w:tc>
        <w:tc>
          <w:tcPr>
            <w:tcW w:w="1843" w:type="dxa"/>
            <w:tcBorders>
              <w:top w:val="single" w:sz="4" w:space="0" w:color="000000"/>
              <w:left w:val="single" w:sz="4" w:space="0" w:color="000000"/>
              <w:bottom w:val="single" w:sz="4" w:space="0" w:color="000000"/>
              <w:right w:val="single" w:sz="4" w:space="0" w:color="000000"/>
            </w:tcBorders>
          </w:tcPr>
          <w:p w14:paraId="3ACC4644" w14:textId="14817027" w:rsidR="008C2C82" w:rsidRDefault="008C2C82" w:rsidP="007B65D5">
            <w:pPr>
              <w:spacing w:line="240" w:lineRule="auto"/>
              <w:jc w:val="center"/>
              <w:rPr>
                <w:i w:val="0"/>
              </w:rPr>
            </w:pPr>
            <w:r w:rsidRPr="008C2C82">
              <w:rPr>
                <w:i w:val="0"/>
              </w:rPr>
              <w:t>2.1. Cele i korzyści wynikające z projektu</w:t>
            </w:r>
          </w:p>
        </w:tc>
        <w:tc>
          <w:tcPr>
            <w:tcW w:w="7727" w:type="dxa"/>
            <w:tcBorders>
              <w:top w:val="single" w:sz="4" w:space="0" w:color="000000"/>
              <w:left w:val="single" w:sz="4" w:space="0" w:color="000000"/>
              <w:bottom w:val="single" w:sz="4" w:space="0" w:color="000000"/>
              <w:right w:val="single" w:sz="4" w:space="0" w:color="000000"/>
            </w:tcBorders>
          </w:tcPr>
          <w:p w14:paraId="49B069B5" w14:textId="75513111" w:rsidR="00814861" w:rsidRPr="007A31F2" w:rsidRDefault="007A31F2" w:rsidP="007A31F2">
            <w:pPr>
              <w:spacing w:line="240" w:lineRule="auto"/>
              <w:jc w:val="left"/>
              <w:rPr>
                <w:rFonts w:eastAsiaTheme="minorHAnsi" w:cstheme="minorHAnsi"/>
                <w:b/>
                <w:bCs/>
                <w:i w:val="0"/>
                <w:iCs/>
                <w:color w:val="auto"/>
                <w:szCs w:val="22"/>
                <w:lang w:eastAsia="en-US"/>
              </w:rPr>
            </w:pPr>
            <w:r w:rsidRPr="007A31F2">
              <w:rPr>
                <w:rFonts w:eastAsia="Aptos"/>
                <w:i w:val="0"/>
                <w:iCs/>
              </w:rPr>
              <w:t>W zakresie wykorzystania AI brak jest całkowicie mierników jakości AI np. skuteczność OCR, precyzja wyszukiwania semantycznego, poziom błędów transformacji dokumentów do postaci dostępnej.</w:t>
            </w:r>
          </w:p>
        </w:tc>
        <w:tc>
          <w:tcPr>
            <w:tcW w:w="2700" w:type="dxa"/>
            <w:tcBorders>
              <w:top w:val="single" w:sz="4" w:space="0" w:color="000000"/>
              <w:left w:val="single" w:sz="4" w:space="0" w:color="000000"/>
              <w:bottom w:val="single" w:sz="4" w:space="0" w:color="000000"/>
              <w:right w:val="single" w:sz="4" w:space="0" w:color="000000"/>
            </w:tcBorders>
          </w:tcPr>
          <w:p w14:paraId="0FD417C7" w14:textId="185FFC70" w:rsidR="008C2C82" w:rsidRPr="007B65D5" w:rsidRDefault="008C2C82" w:rsidP="007B65D5">
            <w:pPr>
              <w:spacing w:line="240" w:lineRule="auto"/>
              <w:jc w:val="center"/>
              <w:rPr>
                <w:i w:val="0"/>
                <w:iCs/>
              </w:rPr>
            </w:pPr>
            <w:r w:rsidRPr="007B65D5">
              <w:rPr>
                <w:i w:val="0"/>
                <w:iCs/>
                <w:szCs w:val="22"/>
              </w:rPr>
              <w:t xml:space="preserve">Proszę o </w:t>
            </w:r>
            <w:r w:rsidR="00BE03F5">
              <w:rPr>
                <w:i w:val="0"/>
                <w:iCs/>
                <w:szCs w:val="22"/>
              </w:rPr>
              <w:t xml:space="preserve">analizę i </w:t>
            </w:r>
            <w:r w:rsidRPr="007B65D5">
              <w:rPr>
                <w:i w:val="0"/>
                <w:iCs/>
                <w:szCs w:val="22"/>
              </w:rPr>
              <w:t>wyjaśnienie lub korektę opisu założeń</w:t>
            </w:r>
          </w:p>
        </w:tc>
        <w:tc>
          <w:tcPr>
            <w:tcW w:w="1592" w:type="dxa"/>
            <w:tcBorders>
              <w:top w:val="single" w:sz="4" w:space="0" w:color="000000"/>
              <w:left w:val="single" w:sz="4" w:space="0" w:color="000000"/>
              <w:bottom w:val="single" w:sz="4" w:space="0" w:color="000000"/>
              <w:right w:val="single" w:sz="4" w:space="0" w:color="000000"/>
            </w:tcBorders>
          </w:tcPr>
          <w:p w14:paraId="56A0EAA8" w14:textId="77777777" w:rsidR="008C2C82" w:rsidRDefault="008C2C82" w:rsidP="007B65D5">
            <w:pPr>
              <w:spacing w:line="240" w:lineRule="auto"/>
              <w:jc w:val="left"/>
              <w:rPr>
                <w:i w:val="0"/>
              </w:rPr>
            </w:pPr>
          </w:p>
        </w:tc>
      </w:tr>
      <w:tr w:rsidR="008C2C82" w14:paraId="04D51FCE" w14:textId="77777777" w:rsidTr="007B65D5">
        <w:trPr>
          <w:trHeight w:val="557"/>
        </w:trPr>
        <w:tc>
          <w:tcPr>
            <w:tcW w:w="562" w:type="dxa"/>
            <w:tcBorders>
              <w:top w:val="single" w:sz="4" w:space="0" w:color="000000"/>
              <w:left w:val="single" w:sz="4" w:space="0" w:color="000000"/>
              <w:bottom w:val="single" w:sz="4" w:space="0" w:color="000000"/>
              <w:right w:val="single" w:sz="4" w:space="0" w:color="000000"/>
            </w:tcBorders>
          </w:tcPr>
          <w:p w14:paraId="3A30D237" w14:textId="77777777" w:rsidR="008C2C82" w:rsidRPr="003F7106" w:rsidRDefault="008C2C82" w:rsidP="007B65D5">
            <w:pPr>
              <w:pStyle w:val="Akapitzlist"/>
              <w:numPr>
                <w:ilvl w:val="0"/>
                <w:numId w:val="3"/>
              </w:numPr>
              <w:spacing w:after="0" w:line="240" w:lineRule="auto"/>
              <w:contextualSpacing w:val="0"/>
              <w:rPr>
                <w:b/>
              </w:rPr>
            </w:pPr>
          </w:p>
        </w:tc>
        <w:tc>
          <w:tcPr>
            <w:tcW w:w="1133" w:type="dxa"/>
            <w:tcBorders>
              <w:top w:val="single" w:sz="4" w:space="0" w:color="000000"/>
              <w:left w:val="single" w:sz="4" w:space="0" w:color="000000"/>
              <w:bottom w:val="single" w:sz="4" w:space="0" w:color="000000"/>
              <w:right w:val="single" w:sz="4" w:space="0" w:color="000000"/>
            </w:tcBorders>
          </w:tcPr>
          <w:p w14:paraId="7DFD4E42" w14:textId="234F2AE1" w:rsidR="008C2C82" w:rsidRPr="00F25CCA" w:rsidRDefault="008C2C82" w:rsidP="007B65D5">
            <w:pPr>
              <w:spacing w:line="240" w:lineRule="auto"/>
              <w:ind w:right="61"/>
              <w:jc w:val="center"/>
              <w:rPr>
                <w:b/>
                <w:i w:val="0"/>
              </w:rPr>
            </w:pPr>
            <w:r w:rsidRPr="00F25CCA">
              <w:rPr>
                <w:b/>
                <w:i w:val="0"/>
              </w:rPr>
              <w:t>RA IT</w:t>
            </w:r>
          </w:p>
        </w:tc>
        <w:tc>
          <w:tcPr>
            <w:tcW w:w="1843" w:type="dxa"/>
            <w:tcBorders>
              <w:top w:val="single" w:sz="4" w:space="0" w:color="000000"/>
              <w:left w:val="single" w:sz="4" w:space="0" w:color="000000"/>
              <w:bottom w:val="single" w:sz="4" w:space="0" w:color="000000"/>
              <w:right w:val="single" w:sz="4" w:space="0" w:color="000000"/>
            </w:tcBorders>
          </w:tcPr>
          <w:p w14:paraId="79B048B6" w14:textId="5D2F196C" w:rsidR="008C2C82" w:rsidRPr="00F25CCA" w:rsidRDefault="008C2C82" w:rsidP="007B65D5">
            <w:pPr>
              <w:spacing w:line="240" w:lineRule="auto"/>
              <w:jc w:val="center"/>
              <w:rPr>
                <w:rFonts w:eastAsia="Times New Roman"/>
                <w:i w:val="0"/>
                <w:szCs w:val="22"/>
              </w:rPr>
            </w:pPr>
            <w:r w:rsidRPr="008C2C82">
              <w:rPr>
                <w:i w:val="0"/>
              </w:rPr>
              <w:t xml:space="preserve">2.3. Udostępnione informacje sektora publicznego i </w:t>
            </w:r>
            <w:proofErr w:type="spellStart"/>
            <w:r w:rsidRPr="008C2C82">
              <w:rPr>
                <w:i w:val="0"/>
              </w:rPr>
              <w:t>zdigitalizowane</w:t>
            </w:r>
            <w:proofErr w:type="spellEnd"/>
            <w:r w:rsidRPr="008C2C82">
              <w:rPr>
                <w:i w:val="0"/>
              </w:rPr>
              <w:t xml:space="preserve"> zasoby</w:t>
            </w:r>
          </w:p>
        </w:tc>
        <w:tc>
          <w:tcPr>
            <w:tcW w:w="7727" w:type="dxa"/>
            <w:tcBorders>
              <w:top w:val="single" w:sz="4" w:space="0" w:color="000000"/>
              <w:left w:val="single" w:sz="4" w:space="0" w:color="000000"/>
              <w:bottom w:val="single" w:sz="4" w:space="0" w:color="000000"/>
              <w:right w:val="single" w:sz="4" w:space="0" w:color="000000"/>
            </w:tcBorders>
          </w:tcPr>
          <w:p w14:paraId="356290F7" w14:textId="77777777" w:rsidR="008C2C82" w:rsidRDefault="008C2C82" w:rsidP="007B65D5">
            <w:pPr>
              <w:spacing w:line="240" w:lineRule="auto"/>
              <w:jc w:val="left"/>
              <w:rPr>
                <w:rFonts w:eastAsia="Aptos"/>
                <w:i w:val="0"/>
                <w:color w:val="auto"/>
                <w:szCs w:val="22"/>
                <w:lang w:eastAsia="en-US"/>
              </w:rPr>
            </w:pPr>
            <w:r w:rsidRPr="00253FC6">
              <w:rPr>
                <w:rFonts w:eastAsia="Aptos"/>
                <w:i w:val="0"/>
                <w:color w:val="auto"/>
                <w:szCs w:val="22"/>
                <w:lang w:eastAsia="en-US"/>
              </w:rPr>
              <w:t xml:space="preserve">Zaplanowano udostępnienie informacji sektora publicznego w postaci 2700 </w:t>
            </w:r>
            <w:r>
              <w:rPr>
                <w:rFonts w:eastAsia="Aptos"/>
                <w:i w:val="0"/>
                <w:color w:val="auto"/>
                <w:szCs w:val="22"/>
                <w:lang w:eastAsia="en-US"/>
              </w:rPr>
              <w:t>ksiąg metrykalnych.</w:t>
            </w:r>
          </w:p>
          <w:p w14:paraId="45825EF7" w14:textId="63AE0157" w:rsidR="008C2C82" w:rsidRDefault="008C2C82" w:rsidP="007B65D5">
            <w:pPr>
              <w:spacing w:line="240" w:lineRule="auto"/>
              <w:jc w:val="left"/>
              <w:rPr>
                <w:rFonts w:eastAsia="Aptos"/>
                <w:i w:val="0"/>
                <w:color w:val="auto"/>
                <w:szCs w:val="22"/>
                <w:lang w:eastAsia="en-US"/>
              </w:rPr>
            </w:pPr>
            <w:r>
              <w:rPr>
                <w:rFonts w:eastAsia="Aptos"/>
                <w:i w:val="0"/>
                <w:color w:val="auto"/>
                <w:szCs w:val="22"/>
                <w:lang w:eastAsia="en-US"/>
              </w:rPr>
              <w:t xml:space="preserve">W sekcji „kamienie milowe” wskazano natomiast </w:t>
            </w:r>
            <w:r w:rsidR="0050297F">
              <w:rPr>
                <w:rFonts w:eastAsia="Aptos"/>
                <w:i w:val="0"/>
                <w:color w:val="auto"/>
                <w:szCs w:val="22"/>
                <w:lang w:eastAsia="en-US"/>
              </w:rPr>
              <w:t xml:space="preserve">w sumie </w:t>
            </w:r>
            <w:r>
              <w:rPr>
                <w:rFonts w:eastAsia="Aptos"/>
                <w:i w:val="0"/>
                <w:color w:val="auto"/>
                <w:szCs w:val="22"/>
                <w:lang w:eastAsia="en-US"/>
              </w:rPr>
              <w:t>1700 ksiąg metrykalnych</w:t>
            </w:r>
            <w:r w:rsidR="0050297F">
              <w:rPr>
                <w:rFonts w:eastAsia="Aptos"/>
                <w:i w:val="0"/>
                <w:color w:val="auto"/>
                <w:szCs w:val="22"/>
                <w:lang w:eastAsia="en-US"/>
              </w:rPr>
              <w:t>:</w:t>
            </w:r>
          </w:p>
          <w:p w14:paraId="2F150337" w14:textId="77777777" w:rsidR="0050297F" w:rsidRDefault="0050297F" w:rsidP="007B65D5">
            <w:pPr>
              <w:spacing w:line="240" w:lineRule="auto"/>
              <w:jc w:val="left"/>
              <w:rPr>
                <w:rFonts w:eastAsia="Aptos"/>
                <w:i w:val="0"/>
                <w:color w:val="auto"/>
                <w:szCs w:val="22"/>
                <w:lang w:eastAsia="en-US"/>
              </w:rPr>
            </w:pPr>
            <w:r>
              <w:rPr>
                <w:rFonts w:eastAsia="Aptos"/>
                <w:i w:val="0"/>
                <w:color w:val="auto"/>
                <w:szCs w:val="22"/>
                <w:lang w:eastAsia="en-US"/>
              </w:rPr>
              <w:t xml:space="preserve">- </w:t>
            </w:r>
            <w:proofErr w:type="spellStart"/>
            <w:r w:rsidRPr="0050297F">
              <w:rPr>
                <w:rFonts w:eastAsia="Aptos"/>
                <w:i w:val="0"/>
                <w:color w:val="auto"/>
                <w:szCs w:val="22"/>
                <w:lang w:eastAsia="en-US"/>
              </w:rPr>
              <w:t>zdigitalizowana</w:t>
            </w:r>
            <w:proofErr w:type="spellEnd"/>
            <w:r w:rsidRPr="0050297F">
              <w:rPr>
                <w:rFonts w:eastAsia="Aptos"/>
                <w:i w:val="0"/>
                <w:color w:val="auto"/>
                <w:szCs w:val="22"/>
                <w:lang w:eastAsia="en-US"/>
              </w:rPr>
              <w:t xml:space="preserve"> I część ksiąg metrykalnych (700 ksiąg)</w:t>
            </w:r>
          </w:p>
          <w:p w14:paraId="5413E07C" w14:textId="52A6013E" w:rsidR="0050297F" w:rsidRPr="0050297F" w:rsidRDefault="0050297F" w:rsidP="007B65D5">
            <w:pPr>
              <w:spacing w:line="240" w:lineRule="auto"/>
              <w:jc w:val="left"/>
              <w:rPr>
                <w:rFonts w:eastAsia="Aptos"/>
                <w:i w:val="0"/>
                <w:color w:val="auto"/>
                <w:szCs w:val="22"/>
                <w:lang w:eastAsia="en-US"/>
              </w:rPr>
            </w:pPr>
            <w:r>
              <w:rPr>
                <w:rFonts w:eastAsia="Aptos"/>
                <w:i w:val="0"/>
                <w:color w:val="auto"/>
                <w:szCs w:val="22"/>
                <w:lang w:eastAsia="en-US"/>
              </w:rPr>
              <w:t xml:space="preserve">- </w:t>
            </w:r>
            <w:proofErr w:type="spellStart"/>
            <w:r w:rsidRPr="0050297F">
              <w:rPr>
                <w:rFonts w:eastAsia="Aptos"/>
                <w:i w:val="0"/>
                <w:color w:val="auto"/>
                <w:szCs w:val="22"/>
                <w:lang w:eastAsia="en-US"/>
              </w:rPr>
              <w:t>zdigitalizowana</w:t>
            </w:r>
            <w:proofErr w:type="spellEnd"/>
            <w:r>
              <w:rPr>
                <w:rFonts w:eastAsia="Aptos"/>
                <w:i w:val="0"/>
                <w:color w:val="auto"/>
                <w:szCs w:val="22"/>
                <w:lang w:eastAsia="en-US"/>
              </w:rPr>
              <w:t xml:space="preserve"> </w:t>
            </w:r>
            <w:r w:rsidRPr="0050297F">
              <w:rPr>
                <w:rFonts w:eastAsia="Aptos"/>
                <w:i w:val="0"/>
                <w:color w:val="auto"/>
                <w:szCs w:val="22"/>
                <w:lang w:eastAsia="en-US"/>
              </w:rPr>
              <w:t>II część ksiąg metrykalnych (1000 ksiąg).</w:t>
            </w:r>
          </w:p>
          <w:p w14:paraId="7AE26F5D" w14:textId="16303676" w:rsidR="0050297F" w:rsidRPr="00F25CCA" w:rsidRDefault="0050297F" w:rsidP="007B65D5">
            <w:pPr>
              <w:spacing w:line="240" w:lineRule="auto"/>
              <w:jc w:val="left"/>
              <w:rPr>
                <w:rFonts w:eastAsia="Aptos"/>
                <w:i w:val="0"/>
                <w:color w:val="auto"/>
                <w:szCs w:val="22"/>
                <w:lang w:eastAsia="en-US"/>
              </w:rPr>
            </w:pPr>
            <w:r>
              <w:rPr>
                <w:rFonts w:eastAsia="Aptos"/>
                <w:i w:val="0"/>
                <w:color w:val="auto"/>
                <w:szCs w:val="22"/>
                <w:lang w:eastAsia="en-US"/>
              </w:rPr>
              <w:t xml:space="preserve">- </w:t>
            </w:r>
            <w:r w:rsidRPr="0050297F">
              <w:rPr>
                <w:rFonts w:eastAsia="Aptos"/>
                <w:i w:val="0"/>
                <w:color w:val="auto"/>
                <w:szCs w:val="22"/>
                <w:lang w:eastAsia="en-US"/>
              </w:rPr>
              <w:t>Udostępniona pierwsza część ksiąg metrykalnych (1700 ksiąg)</w:t>
            </w:r>
          </w:p>
        </w:tc>
        <w:tc>
          <w:tcPr>
            <w:tcW w:w="2700" w:type="dxa"/>
            <w:tcBorders>
              <w:top w:val="single" w:sz="4" w:space="0" w:color="000000"/>
              <w:left w:val="single" w:sz="4" w:space="0" w:color="000000"/>
              <w:bottom w:val="single" w:sz="4" w:space="0" w:color="000000"/>
              <w:right w:val="single" w:sz="4" w:space="0" w:color="000000"/>
            </w:tcBorders>
          </w:tcPr>
          <w:p w14:paraId="5BD74FB9" w14:textId="2E15F61F" w:rsidR="008C2C82" w:rsidRPr="007B65D5" w:rsidRDefault="008C2C82" w:rsidP="007B65D5">
            <w:pPr>
              <w:spacing w:line="240" w:lineRule="auto"/>
              <w:jc w:val="center"/>
              <w:rPr>
                <w:i w:val="0"/>
                <w:iCs/>
              </w:rPr>
            </w:pPr>
            <w:r w:rsidRPr="007B65D5">
              <w:rPr>
                <w:i w:val="0"/>
                <w:iCs/>
                <w:szCs w:val="22"/>
              </w:rPr>
              <w:t xml:space="preserve">Proszę o </w:t>
            </w:r>
            <w:r w:rsidR="00BE03F5">
              <w:rPr>
                <w:i w:val="0"/>
                <w:iCs/>
                <w:szCs w:val="22"/>
              </w:rPr>
              <w:t xml:space="preserve">analizę i </w:t>
            </w:r>
            <w:r w:rsidRPr="007B65D5">
              <w:rPr>
                <w:i w:val="0"/>
                <w:iCs/>
                <w:szCs w:val="22"/>
              </w:rPr>
              <w:t>wyjaśnienie lub korektę opisu założeń</w:t>
            </w:r>
          </w:p>
        </w:tc>
        <w:tc>
          <w:tcPr>
            <w:tcW w:w="1592" w:type="dxa"/>
            <w:tcBorders>
              <w:top w:val="single" w:sz="4" w:space="0" w:color="000000"/>
              <w:left w:val="single" w:sz="4" w:space="0" w:color="000000"/>
              <w:bottom w:val="single" w:sz="4" w:space="0" w:color="000000"/>
              <w:right w:val="single" w:sz="4" w:space="0" w:color="000000"/>
            </w:tcBorders>
          </w:tcPr>
          <w:p w14:paraId="6E1A5FAB" w14:textId="77777777" w:rsidR="008C2C82" w:rsidRDefault="008C2C82" w:rsidP="007B65D5">
            <w:pPr>
              <w:spacing w:line="240" w:lineRule="auto"/>
              <w:jc w:val="left"/>
              <w:rPr>
                <w:i w:val="0"/>
              </w:rPr>
            </w:pPr>
          </w:p>
        </w:tc>
      </w:tr>
      <w:tr w:rsidR="00E830DE" w14:paraId="054B0BCE" w14:textId="77777777" w:rsidTr="007B65D5">
        <w:trPr>
          <w:trHeight w:val="540"/>
        </w:trPr>
        <w:tc>
          <w:tcPr>
            <w:tcW w:w="562" w:type="dxa"/>
            <w:tcBorders>
              <w:top w:val="single" w:sz="4" w:space="0" w:color="000000"/>
              <w:left w:val="single" w:sz="4" w:space="0" w:color="000000"/>
              <w:bottom w:val="single" w:sz="4" w:space="0" w:color="000000"/>
              <w:right w:val="single" w:sz="4" w:space="0" w:color="000000"/>
            </w:tcBorders>
          </w:tcPr>
          <w:p w14:paraId="18AE00D4" w14:textId="77777777" w:rsidR="00E830DE" w:rsidRPr="003F7106" w:rsidRDefault="00E830DE" w:rsidP="007B65D5">
            <w:pPr>
              <w:pStyle w:val="Akapitzlist"/>
              <w:numPr>
                <w:ilvl w:val="0"/>
                <w:numId w:val="3"/>
              </w:numPr>
              <w:spacing w:after="0" w:line="240" w:lineRule="auto"/>
              <w:contextualSpacing w:val="0"/>
              <w:rPr>
                <w:b/>
              </w:rPr>
            </w:pPr>
          </w:p>
        </w:tc>
        <w:tc>
          <w:tcPr>
            <w:tcW w:w="1133" w:type="dxa"/>
            <w:tcBorders>
              <w:top w:val="single" w:sz="4" w:space="0" w:color="000000"/>
              <w:left w:val="single" w:sz="4" w:space="0" w:color="000000"/>
              <w:bottom w:val="single" w:sz="4" w:space="0" w:color="000000"/>
              <w:right w:val="single" w:sz="4" w:space="0" w:color="000000"/>
            </w:tcBorders>
          </w:tcPr>
          <w:p w14:paraId="66628DFE" w14:textId="07304B52" w:rsidR="00E830DE" w:rsidRPr="00F25CCA" w:rsidRDefault="00E830DE" w:rsidP="007B65D5">
            <w:pPr>
              <w:spacing w:line="240" w:lineRule="auto"/>
              <w:ind w:right="61"/>
              <w:jc w:val="center"/>
              <w:rPr>
                <w:b/>
                <w:i w:val="0"/>
              </w:rPr>
            </w:pPr>
            <w:r w:rsidRPr="00F25CCA">
              <w:rPr>
                <w:b/>
                <w:i w:val="0"/>
              </w:rPr>
              <w:t>RA IT</w:t>
            </w:r>
          </w:p>
        </w:tc>
        <w:tc>
          <w:tcPr>
            <w:tcW w:w="1843" w:type="dxa"/>
            <w:tcBorders>
              <w:top w:val="single" w:sz="4" w:space="0" w:color="000000"/>
              <w:left w:val="single" w:sz="4" w:space="0" w:color="000000"/>
              <w:bottom w:val="single" w:sz="4" w:space="0" w:color="000000"/>
              <w:right w:val="single" w:sz="4" w:space="0" w:color="000000"/>
            </w:tcBorders>
          </w:tcPr>
          <w:p w14:paraId="6DEE4654" w14:textId="6DFAEDEA" w:rsidR="00E830DE" w:rsidRPr="00F25CCA" w:rsidRDefault="008C2C82" w:rsidP="007B65D5">
            <w:pPr>
              <w:spacing w:line="240" w:lineRule="auto"/>
              <w:jc w:val="center"/>
              <w:rPr>
                <w:i w:val="0"/>
                <w:szCs w:val="22"/>
              </w:rPr>
            </w:pPr>
            <w:r w:rsidRPr="008C2C82">
              <w:rPr>
                <w:i w:val="0"/>
                <w:szCs w:val="22"/>
              </w:rPr>
              <w:t>2.4. Produkty końcowe projektu</w:t>
            </w:r>
          </w:p>
        </w:tc>
        <w:tc>
          <w:tcPr>
            <w:tcW w:w="7727" w:type="dxa"/>
            <w:tcBorders>
              <w:top w:val="single" w:sz="4" w:space="0" w:color="000000"/>
              <w:left w:val="single" w:sz="4" w:space="0" w:color="000000"/>
              <w:bottom w:val="single" w:sz="4" w:space="0" w:color="000000"/>
              <w:right w:val="single" w:sz="4" w:space="0" w:color="000000"/>
            </w:tcBorders>
          </w:tcPr>
          <w:p w14:paraId="690CE46C" w14:textId="4B3C61F7" w:rsidR="00E830DE" w:rsidRPr="00F25CCA" w:rsidRDefault="00A97755" w:rsidP="007B65D5">
            <w:pPr>
              <w:spacing w:line="240" w:lineRule="auto"/>
              <w:jc w:val="left"/>
              <w:rPr>
                <w:i w:val="0"/>
                <w:szCs w:val="22"/>
              </w:rPr>
            </w:pPr>
            <w:r w:rsidRPr="00D064BC">
              <w:rPr>
                <w:i w:val="0"/>
                <w:szCs w:val="22"/>
              </w:rPr>
              <w:t>Projekt zawiera bardzo ogólny opis produktów AI, sprowadzony do uzyskanych korzyści dzięki „spersonalizowanym i intuicyjnym narzędziom AI”. Praktycznie nie została opisana architektura AI. Nie wiadomo: jaki model AI będzie używany. Czy będzie stosowany OCR, HTR, NLP czy RAG, jak będzie realizowane wyszukiwanie semantyczne, jakie będą zasady trenowania modeli, jakie dane będą używane do treningu modeli, czy w ogóle zastosowane modele będą trenowane?</w:t>
            </w:r>
          </w:p>
        </w:tc>
        <w:tc>
          <w:tcPr>
            <w:tcW w:w="2700" w:type="dxa"/>
            <w:tcBorders>
              <w:top w:val="single" w:sz="4" w:space="0" w:color="000000"/>
              <w:left w:val="single" w:sz="4" w:space="0" w:color="000000"/>
              <w:bottom w:val="single" w:sz="4" w:space="0" w:color="000000"/>
              <w:right w:val="single" w:sz="4" w:space="0" w:color="000000"/>
            </w:tcBorders>
          </w:tcPr>
          <w:p w14:paraId="2EA3F042" w14:textId="3A15B4F5" w:rsidR="00E830DE" w:rsidRPr="007B65D5" w:rsidRDefault="00A97755" w:rsidP="007B65D5">
            <w:pPr>
              <w:spacing w:line="240" w:lineRule="auto"/>
              <w:jc w:val="center"/>
              <w:rPr>
                <w:i w:val="0"/>
                <w:iCs/>
                <w:szCs w:val="22"/>
              </w:rPr>
            </w:pPr>
            <w:r w:rsidRPr="007B65D5">
              <w:rPr>
                <w:i w:val="0"/>
                <w:iCs/>
                <w:szCs w:val="22"/>
              </w:rPr>
              <w:t xml:space="preserve">Proszę o </w:t>
            </w:r>
            <w:r w:rsidR="00D064BC">
              <w:rPr>
                <w:i w:val="0"/>
                <w:iCs/>
                <w:szCs w:val="22"/>
              </w:rPr>
              <w:t xml:space="preserve">analizę i </w:t>
            </w:r>
            <w:r w:rsidRPr="007B65D5">
              <w:rPr>
                <w:i w:val="0"/>
                <w:iCs/>
                <w:szCs w:val="22"/>
              </w:rPr>
              <w:t>wyjaśnienie lub korektę opisu założeń</w:t>
            </w:r>
            <w:r w:rsidR="00BE03F5">
              <w:rPr>
                <w:i w:val="0"/>
                <w:iCs/>
                <w:szCs w:val="22"/>
              </w:rPr>
              <w:t xml:space="preserve"> w pkt 7.1 w krótkim opisie ewentualnej zmiany, dla systemu którego ten aspekt dotyczy</w:t>
            </w:r>
          </w:p>
        </w:tc>
        <w:tc>
          <w:tcPr>
            <w:tcW w:w="1592" w:type="dxa"/>
            <w:tcBorders>
              <w:top w:val="single" w:sz="4" w:space="0" w:color="000000"/>
              <w:left w:val="single" w:sz="4" w:space="0" w:color="000000"/>
              <w:bottom w:val="single" w:sz="4" w:space="0" w:color="000000"/>
              <w:right w:val="single" w:sz="4" w:space="0" w:color="000000"/>
            </w:tcBorders>
          </w:tcPr>
          <w:p w14:paraId="6244D277" w14:textId="77777777" w:rsidR="00E830DE" w:rsidRDefault="00E830DE" w:rsidP="007B65D5">
            <w:pPr>
              <w:spacing w:line="240" w:lineRule="auto"/>
              <w:jc w:val="left"/>
              <w:rPr>
                <w:i w:val="0"/>
              </w:rPr>
            </w:pPr>
          </w:p>
        </w:tc>
      </w:tr>
      <w:tr w:rsidR="009D0866" w14:paraId="0938C9BD" w14:textId="77777777" w:rsidTr="007B65D5">
        <w:trPr>
          <w:trHeight w:val="562"/>
        </w:trPr>
        <w:tc>
          <w:tcPr>
            <w:tcW w:w="562" w:type="dxa"/>
            <w:tcBorders>
              <w:top w:val="single" w:sz="4" w:space="0" w:color="000000"/>
              <w:left w:val="single" w:sz="4" w:space="0" w:color="000000"/>
              <w:bottom w:val="single" w:sz="4" w:space="0" w:color="000000"/>
              <w:right w:val="single" w:sz="4" w:space="0" w:color="000000"/>
            </w:tcBorders>
          </w:tcPr>
          <w:p w14:paraId="49A03C4D" w14:textId="77777777" w:rsidR="009D0866" w:rsidRPr="003F7106" w:rsidRDefault="009D0866" w:rsidP="009D0866">
            <w:pPr>
              <w:pStyle w:val="Akapitzlist"/>
              <w:numPr>
                <w:ilvl w:val="0"/>
                <w:numId w:val="3"/>
              </w:numPr>
              <w:spacing w:after="0" w:line="240" w:lineRule="auto"/>
              <w:contextualSpacing w:val="0"/>
              <w:rPr>
                <w:b/>
              </w:rPr>
            </w:pPr>
          </w:p>
        </w:tc>
        <w:tc>
          <w:tcPr>
            <w:tcW w:w="1133" w:type="dxa"/>
            <w:tcBorders>
              <w:top w:val="single" w:sz="4" w:space="0" w:color="000000"/>
              <w:left w:val="single" w:sz="4" w:space="0" w:color="000000"/>
              <w:bottom w:val="single" w:sz="4" w:space="0" w:color="000000"/>
              <w:right w:val="single" w:sz="4" w:space="0" w:color="000000"/>
            </w:tcBorders>
          </w:tcPr>
          <w:p w14:paraId="2336277F" w14:textId="77B24524" w:rsidR="009D0866" w:rsidRPr="00F25CCA" w:rsidRDefault="009D0866" w:rsidP="009D0866">
            <w:pPr>
              <w:spacing w:line="240" w:lineRule="auto"/>
              <w:ind w:right="61"/>
              <w:jc w:val="center"/>
              <w:rPr>
                <w:b/>
                <w:i w:val="0"/>
              </w:rPr>
            </w:pPr>
            <w:r w:rsidRPr="00E27349">
              <w:rPr>
                <w:b/>
                <w:i w:val="0"/>
              </w:rPr>
              <w:t>RA IT</w:t>
            </w:r>
          </w:p>
        </w:tc>
        <w:tc>
          <w:tcPr>
            <w:tcW w:w="1843" w:type="dxa"/>
            <w:tcBorders>
              <w:top w:val="single" w:sz="4" w:space="0" w:color="000000"/>
              <w:left w:val="single" w:sz="4" w:space="0" w:color="000000"/>
              <w:bottom w:val="single" w:sz="4" w:space="0" w:color="000000"/>
              <w:right w:val="single" w:sz="4" w:space="0" w:color="000000"/>
            </w:tcBorders>
          </w:tcPr>
          <w:p w14:paraId="6F95FE96" w14:textId="6A72FCB4" w:rsidR="009D0866" w:rsidRPr="008C2C82" w:rsidRDefault="009D0866" w:rsidP="009D0866">
            <w:pPr>
              <w:spacing w:line="240" w:lineRule="auto"/>
              <w:jc w:val="center"/>
              <w:rPr>
                <w:i w:val="0"/>
                <w:szCs w:val="22"/>
              </w:rPr>
            </w:pPr>
            <w:r w:rsidRPr="008C2C82">
              <w:rPr>
                <w:i w:val="0"/>
                <w:szCs w:val="22"/>
              </w:rPr>
              <w:t>2.4. Produkty końcowe projektu</w:t>
            </w:r>
          </w:p>
        </w:tc>
        <w:tc>
          <w:tcPr>
            <w:tcW w:w="7727" w:type="dxa"/>
            <w:tcBorders>
              <w:top w:val="single" w:sz="4" w:space="0" w:color="000000"/>
              <w:left w:val="single" w:sz="4" w:space="0" w:color="000000"/>
              <w:bottom w:val="single" w:sz="4" w:space="0" w:color="000000"/>
              <w:right w:val="single" w:sz="4" w:space="0" w:color="000000"/>
            </w:tcBorders>
          </w:tcPr>
          <w:p w14:paraId="62A002D1" w14:textId="77777777" w:rsidR="009D0866" w:rsidRPr="004A7DCC" w:rsidRDefault="009D0866" w:rsidP="009D0866">
            <w:pPr>
              <w:spacing w:line="240" w:lineRule="auto"/>
              <w:ind w:right="40"/>
              <w:jc w:val="both"/>
              <w:rPr>
                <w:i w:val="0"/>
                <w:iCs/>
                <w:szCs w:val="22"/>
              </w:rPr>
            </w:pPr>
            <w:r w:rsidRPr="004A7DCC">
              <w:rPr>
                <w:i w:val="0"/>
                <w:iCs/>
                <w:szCs w:val="22"/>
              </w:rPr>
              <w:t>Wymienione w produktach końcowych produkty powinny się znaleźć w punkcie 2.3:</w:t>
            </w:r>
          </w:p>
          <w:p w14:paraId="2F98FDBE" w14:textId="77777777" w:rsidR="009D0866" w:rsidRPr="004A7DCC" w:rsidRDefault="009D0866" w:rsidP="009D0866">
            <w:pPr>
              <w:pStyle w:val="Akapitzlist"/>
              <w:numPr>
                <w:ilvl w:val="0"/>
                <w:numId w:val="5"/>
              </w:numPr>
              <w:spacing w:after="0" w:line="240" w:lineRule="auto"/>
              <w:ind w:right="40"/>
              <w:contextualSpacing w:val="0"/>
              <w:jc w:val="both"/>
              <w:rPr>
                <w:rFonts w:ascii="Calibri" w:hAnsi="Calibri" w:cs="Calibri"/>
                <w:iCs/>
              </w:rPr>
            </w:pPr>
            <w:r w:rsidRPr="004A7DCC">
              <w:rPr>
                <w:rFonts w:ascii="Calibri" w:hAnsi="Calibri" w:cs="Calibri"/>
                <w:iCs/>
              </w:rPr>
              <w:t>„Zakonserwowany zasób archiwalny”</w:t>
            </w:r>
          </w:p>
          <w:p w14:paraId="6854BD52" w14:textId="7D39FB71" w:rsidR="009D0866" w:rsidRPr="004A7DCC" w:rsidRDefault="009D0866" w:rsidP="009D0866">
            <w:pPr>
              <w:pStyle w:val="Akapitzlist"/>
              <w:numPr>
                <w:ilvl w:val="0"/>
                <w:numId w:val="5"/>
              </w:numPr>
              <w:spacing w:after="0" w:line="240" w:lineRule="auto"/>
              <w:ind w:right="40"/>
              <w:contextualSpacing w:val="0"/>
              <w:jc w:val="both"/>
              <w:rPr>
                <w:iCs/>
              </w:rPr>
            </w:pPr>
            <w:r w:rsidRPr="004A7DCC">
              <w:rPr>
                <w:rFonts w:ascii="Calibri" w:hAnsi="Calibri" w:cs="Calibri"/>
                <w:iCs/>
              </w:rPr>
              <w:t>„Cyfrowe kopie materiałów archiwalnych”.</w:t>
            </w:r>
          </w:p>
        </w:tc>
        <w:tc>
          <w:tcPr>
            <w:tcW w:w="2700" w:type="dxa"/>
            <w:tcBorders>
              <w:top w:val="single" w:sz="4" w:space="0" w:color="000000"/>
              <w:left w:val="single" w:sz="4" w:space="0" w:color="000000"/>
              <w:bottom w:val="single" w:sz="4" w:space="0" w:color="000000"/>
              <w:right w:val="single" w:sz="4" w:space="0" w:color="000000"/>
            </w:tcBorders>
          </w:tcPr>
          <w:p w14:paraId="15EFE44F" w14:textId="11F3D105" w:rsidR="009D0866" w:rsidRPr="007B65D5" w:rsidRDefault="00D064BC" w:rsidP="009D0866">
            <w:pPr>
              <w:spacing w:line="240" w:lineRule="auto"/>
              <w:jc w:val="center"/>
              <w:rPr>
                <w:i w:val="0"/>
                <w:iCs/>
                <w:szCs w:val="22"/>
              </w:rPr>
            </w:pPr>
            <w:r w:rsidRPr="007B65D5">
              <w:rPr>
                <w:i w:val="0"/>
                <w:iCs/>
                <w:szCs w:val="22"/>
              </w:rPr>
              <w:t xml:space="preserve">Proszę o </w:t>
            </w:r>
            <w:r>
              <w:rPr>
                <w:i w:val="0"/>
                <w:iCs/>
                <w:szCs w:val="22"/>
              </w:rPr>
              <w:t xml:space="preserve">analizę i </w:t>
            </w:r>
            <w:r w:rsidRPr="007B65D5">
              <w:rPr>
                <w:i w:val="0"/>
                <w:iCs/>
                <w:szCs w:val="22"/>
              </w:rPr>
              <w:t>korektę opisu założeń</w:t>
            </w:r>
          </w:p>
        </w:tc>
        <w:tc>
          <w:tcPr>
            <w:tcW w:w="1592" w:type="dxa"/>
            <w:tcBorders>
              <w:top w:val="single" w:sz="4" w:space="0" w:color="000000"/>
              <w:left w:val="single" w:sz="4" w:space="0" w:color="000000"/>
              <w:bottom w:val="single" w:sz="4" w:space="0" w:color="000000"/>
              <w:right w:val="single" w:sz="4" w:space="0" w:color="000000"/>
            </w:tcBorders>
          </w:tcPr>
          <w:p w14:paraId="2F16654B" w14:textId="77777777" w:rsidR="009D0866" w:rsidRDefault="009D0866" w:rsidP="009D0866">
            <w:pPr>
              <w:spacing w:line="240" w:lineRule="auto"/>
              <w:jc w:val="left"/>
              <w:rPr>
                <w:i w:val="0"/>
              </w:rPr>
            </w:pPr>
          </w:p>
        </w:tc>
      </w:tr>
      <w:tr w:rsidR="009D0866" w14:paraId="25EEF08E" w14:textId="77777777" w:rsidTr="007B65D5">
        <w:trPr>
          <w:trHeight w:val="562"/>
        </w:trPr>
        <w:tc>
          <w:tcPr>
            <w:tcW w:w="562" w:type="dxa"/>
            <w:tcBorders>
              <w:top w:val="single" w:sz="4" w:space="0" w:color="000000"/>
              <w:left w:val="single" w:sz="4" w:space="0" w:color="000000"/>
              <w:bottom w:val="single" w:sz="4" w:space="0" w:color="000000"/>
              <w:right w:val="single" w:sz="4" w:space="0" w:color="000000"/>
            </w:tcBorders>
          </w:tcPr>
          <w:p w14:paraId="37CA484B" w14:textId="77777777" w:rsidR="009D0866" w:rsidRPr="003F7106" w:rsidRDefault="009D0866" w:rsidP="009D0866">
            <w:pPr>
              <w:pStyle w:val="Akapitzlist"/>
              <w:numPr>
                <w:ilvl w:val="0"/>
                <w:numId w:val="3"/>
              </w:numPr>
              <w:spacing w:after="0" w:line="240" w:lineRule="auto"/>
              <w:contextualSpacing w:val="0"/>
              <w:rPr>
                <w:b/>
              </w:rPr>
            </w:pPr>
          </w:p>
        </w:tc>
        <w:tc>
          <w:tcPr>
            <w:tcW w:w="1133" w:type="dxa"/>
            <w:tcBorders>
              <w:top w:val="single" w:sz="4" w:space="0" w:color="000000"/>
              <w:left w:val="single" w:sz="4" w:space="0" w:color="000000"/>
              <w:bottom w:val="single" w:sz="4" w:space="0" w:color="000000"/>
              <w:right w:val="single" w:sz="4" w:space="0" w:color="000000"/>
            </w:tcBorders>
          </w:tcPr>
          <w:p w14:paraId="66442FB9" w14:textId="0D137336" w:rsidR="009D0866" w:rsidRPr="00F25CCA" w:rsidRDefault="009D0866" w:rsidP="009D0866">
            <w:pPr>
              <w:spacing w:line="240" w:lineRule="auto"/>
              <w:ind w:right="61"/>
              <w:jc w:val="center"/>
              <w:rPr>
                <w:b/>
                <w:i w:val="0"/>
              </w:rPr>
            </w:pPr>
            <w:r w:rsidRPr="00E27349">
              <w:rPr>
                <w:b/>
                <w:i w:val="0"/>
              </w:rPr>
              <w:t>RA IT</w:t>
            </w:r>
          </w:p>
        </w:tc>
        <w:tc>
          <w:tcPr>
            <w:tcW w:w="1843" w:type="dxa"/>
            <w:tcBorders>
              <w:top w:val="single" w:sz="4" w:space="0" w:color="000000"/>
              <w:left w:val="single" w:sz="4" w:space="0" w:color="000000"/>
              <w:bottom w:val="single" w:sz="4" w:space="0" w:color="000000"/>
              <w:right w:val="single" w:sz="4" w:space="0" w:color="000000"/>
            </w:tcBorders>
          </w:tcPr>
          <w:p w14:paraId="60E7BB2D" w14:textId="585574F5" w:rsidR="009D0866" w:rsidRPr="008C2C82" w:rsidRDefault="009D0866" w:rsidP="009D0866">
            <w:pPr>
              <w:spacing w:line="240" w:lineRule="auto"/>
              <w:jc w:val="center"/>
              <w:rPr>
                <w:i w:val="0"/>
                <w:szCs w:val="22"/>
              </w:rPr>
            </w:pPr>
            <w:r w:rsidRPr="008C2C82">
              <w:rPr>
                <w:i w:val="0"/>
                <w:szCs w:val="22"/>
              </w:rPr>
              <w:t>2.4. Produkty końcowe projektu</w:t>
            </w:r>
          </w:p>
        </w:tc>
        <w:tc>
          <w:tcPr>
            <w:tcW w:w="7727" w:type="dxa"/>
            <w:tcBorders>
              <w:top w:val="single" w:sz="4" w:space="0" w:color="000000"/>
              <w:left w:val="single" w:sz="4" w:space="0" w:color="000000"/>
              <w:bottom w:val="single" w:sz="4" w:space="0" w:color="000000"/>
              <w:right w:val="single" w:sz="4" w:space="0" w:color="000000"/>
            </w:tcBorders>
          </w:tcPr>
          <w:p w14:paraId="6FADFC71" w14:textId="56179A37" w:rsidR="009D0866" w:rsidRDefault="009D0866" w:rsidP="009D0866">
            <w:pPr>
              <w:spacing w:line="240" w:lineRule="auto"/>
              <w:ind w:right="40"/>
              <w:jc w:val="both"/>
              <w:rPr>
                <w:i w:val="0"/>
                <w:iCs/>
                <w:szCs w:val="22"/>
              </w:rPr>
            </w:pPr>
            <w:r>
              <w:rPr>
                <w:i w:val="0"/>
                <w:iCs/>
                <w:szCs w:val="22"/>
              </w:rPr>
              <w:t xml:space="preserve">Brak spójności dot. nazwy głównego produktu projektu, którym jest </w:t>
            </w:r>
            <w:r w:rsidRPr="0001644C">
              <w:rPr>
                <w:i w:val="0"/>
                <w:iCs/>
                <w:szCs w:val="22"/>
              </w:rPr>
              <w:t>prawdopodobnie</w:t>
            </w:r>
            <w:r>
              <w:rPr>
                <w:i w:val="0"/>
                <w:iCs/>
                <w:szCs w:val="22"/>
              </w:rPr>
              <w:t xml:space="preserve"> Modyfikacja systemu teleinformatycznego:</w:t>
            </w:r>
          </w:p>
          <w:p w14:paraId="1DFEB841" w14:textId="02D732C9" w:rsidR="009D0866" w:rsidRPr="003C226E" w:rsidRDefault="009D0866" w:rsidP="009D0866">
            <w:pPr>
              <w:pStyle w:val="Akapitzlist"/>
              <w:numPr>
                <w:ilvl w:val="0"/>
                <w:numId w:val="6"/>
              </w:numPr>
              <w:spacing w:line="240" w:lineRule="auto"/>
              <w:ind w:right="40"/>
              <w:jc w:val="both"/>
              <w:rPr>
                <w:iCs/>
              </w:rPr>
            </w:pPr>
            <w:r>
              <w:rPr>
                <w:iCs/>
              </w:rPr>
              <w:t>w</w:t>
            </w:r>
            <w:r w:rsidRPr="003C226E">
              <w:rPr>
                <w:iCs/>
              </w:rPr>
              <w:t xml:space="preserve"> pkt. 2.4 na liście produktów pojawił się system</w:t>
            </w:r>
            <w:r>
              <w:rPr>
                <w:iCs/>
              </w:rPr>
              <w:t xml:space="preserve"> </w:t>
            </w:r>
            <w:r w:rsidRPr="003C226E">
              <w:rPr>
                <w:iCs/>
              </w:rPr>
              <w:t xml:space="preserve">o nazwie „Repozytorium UPJPII”, </w:t>
            </w:r>
          </w:p>
          <w:p w14:paraId="4BA6C2E6" w14:textId="1C59572F" w:rsidR="009D0866" w:rsidRPr="003C226E" w:rsidRDefault="009D0866" w:rsidP="009D0866">
            <w:pPr>
              <w:pStyle w:val="Akapitzlist"/>
              <w:numPr>
                <w:ilvl w:val="0"/>
                <w:numId w:val="6"/>
              </w:numPr>
              <w:spacing w:line="240" w:lineRule="auto"/>
              <w:ind w:right="40"/>
              <w:jc w:val="both"/>
              <w:rPr>
                <w:iCs/>
              </w:rPr>
            </w:pPr>
            <w:r w:rsidRPr="003C226E">
              <w:rPr>
                <w:iCs/>
              </w:rPr>
              <w:t xml:space="preserve">w pkt. 7.1 </w:t>
            </w:r>
            <w:r w:rsidR="007F3C94">
              <w:rPr>
                <w:iCs/>
              </w:rPr>
              <w:t xml:space="preserve">i 7.2 </w:t>
            </w:r>
            <w:r w:rsidRPr="003C226E">
              <w:rPr>
                <w:iCs/>
              </w:rPr>
              <w:t>na grafice</w:t>
            </w:r>
            <w:r>
              <w:rPr>
                <w:iCs/>
              </w:rPr>
              <w:t xml:space="preserve"> kooperacji </w:t>
            </w:r>
            <w:r w:rsidR="007F3C94">
              <w:rPr>
                <w:iCs/>
              </w:rPr>
              <w:t xml:space="preserve">i komponentów </w:t>
            </w:r>
            <w:r w:rsidRPr="003C226E">
              <w:rPr>
                <w:iCs/>
              </w:rPr>
              <w:t xml:space="preserve">pojawił </w:t>
            </w:r>
            <w:r>
              <w:rPr>
                <w:iCs/>
              </w:rPr>
              <w:t xml:space="preserve">się jako </w:t>
            </w:r>
            <w:r w:rsidRPr="003C226E">
              <w:rPr>
                <w:iCs/>
              </w:rPr>
              <w:t>system</w:t>
            </w:r>
            <w:r>
              <w:rPr>
                <w:iCs/>
              </w:rPr>
              <w:t xml:space="preserve"> </w:t>
            </w:r>
            <w:r w:rsidRPr="003C226E">
              <w:rPr>
                <w:iCs/>
              </w:rPr>
              <w:t>o nazwie „</w:t>
            </w:r>
            <w:r w:rsidRPr="003C226E">
              <w:t xml:space="preserve">Repozytorium instytucjonalne </w:t>
            </w:r>
            <w:proofErr w:type="spellStart"/>
            <w:r w:rsidRPr="003C226E">
              <w:t>DSpace</w:t>
            </w:r>
            <w:proofErr w:type="spellEnd"/>
            <w:r w:rsidRPr="003C226E">
              <w:t>-CRIS”</w:t>
            </w:r>
          </w:p>
          <w:p w14:paraId="4346405D" w14:textId="77777777" w:rsidR="009D0866" w:rsidRDefault="009D0866" w:rsidP="009D0866">
            <w:pPr>
              <w:pStyle w:val="Akapitzlist"/>
              <w:numPr>
                <w:ilvl w:val="0"/>
                <w:numId w:val="6"/>
              </w:numPr>
              <w:spacing w:line="240" w:lineRule="auto"/>
              <w:ind w:right="40"/>
              <w:jc w:val="both"/>
              <w:rPr>
                <w:iCs/>
              </w:rPr>
            </w:pPr>
            <w:r w:rsidRPr="003C226E">
              <w:rPr>
                <w:iCs/>
              </w:rPr>
              <w:t xml:space="preserve">w pkt 7.1 na liście systemów pojawił się jako system </w:t>
            </w:r>
            <w:r>
              <w:rPr>
                <w:iCs/>
              </w:rPr>
              <w:t xml:space="preserve">o nazwie </w:t>
            </w:r>
            <w:r w:rsidRPr="003C226E">
              <w:rPr>
                <w:iCs/>
              </w:rPr>
              <w:t>„Repozytorium CRIS Uniwersytetu Papieskiego Jana Pawła II w Krakowie”</w:t>
            </w:r>
          </w:p>
          <w:p w14:paraId="35048790" w14:textId="23699D9A" w:rsidR="009D0866" w:rsidRPr="0001644C" w:rsidRDefault="009D0866" w:rsidP="009D0866">
            <w:pPr>
              <w:spacing w:line="240" w:lineRule="auto"/>
              <w:ind w:right="40"/>
              <w:jc w:val="both"/>
              <w:rPr>
                <w:i w:val="0"/>
              </w:rPr>
            </w:pPr>
            <w:r>
              <w:rPr>
                <w:i w:val="0"/>
              </w:rPr>
              <w:t>W celu jednoznacznej interpretacji treści dokumentu i zakresu projektu należy wskazać i stosować jedną nazwę systemu w całym dokumencie i projekcie.</w:t>
            </w:r>
          </w:p>
        </w:tc>
        <w:tc>
          <w:tcPr>
            <w:tcW w:w="2700" w:type="dxa"/>
            <w:tcBorders>
              <w:top w:val="single" w:sz="4" w:space="0" w:color="000000"/>
              <w:left w:val="single" w:sz="4" w:space="0" w:color="000000"/>
              <w:bottom w:val="single" w:sz="4" w:space="0" w:color="000000"/>
              <w:right w:val="single" w:sz="4" w:space="0" w:color="000000"/>
            </w:tcBorders>
          </w:tcPr>
          <w:p w14:paraId="09D16D77" w14:textId="57665E6C" w:rsidR="009D0866" w:rsidRPr="007B65D5" w:rsidRDefault="009D0866" w:rsidP="009D0866">
            <w:pPr>
              <w:spacing w:line="240" w:lineRule="auto"/>
              <w:jc w:val="center"/>
              <w:rPr>
                <w:i w:val="0"/>
                <w:iCs/>
                <w:szCs w:val="22"/>
              </w:rPr>
            </w:pPr>
            <w:r w:rsidRPr="007B65D5">
              <w:rPr>
                <w:i w:val="0"/>
                <w:iCs/>
                <w:szCs w:val="22"/>
              </w:rPr>
              <w:t>Proszę o wyjaśnienie lub korektę opisu założeń</w:t>
            </w:r>
          </w:p>
        </w:tc>
        <w:tc>
          <w:tcPr>
            <w:tcW w:w="1592" w:type="dxa"/>
            <w:tcBorders>
              <w:top w:val="single" w:sz="4" w:space="0" w:color="000000"/>
              <w:left w:val="single" w:sz="4" w:space="0" w:color="000000"/>
              <w:bottom w:val="single" w:sz="4" w:space="0" w:color="000000"/>
              <w:right w:val="single" w:sz="4" w:space="0" w:color="000000"/>
            </w:tcBorders>
          </w:tcPr>
          <w:p w14:paraId="42613304" w14:textId="77777777" w:rsidR="009D0866" w:rsidRDefault="009D0866" w:rsidP="009D0866">
            <w:pPr>
              <w:spacing w:line="240" w:lineRule="auto"/>
              <w:jc w:val="left"/>
              <w:rPr>
                <w:i w:val="0"/>
              </w:rPr>
            </w:pPr>
          </w:p>
        </w:tc>
      </w:tr>
      <w:tr w:rsidR="008F009B" w14:paraId="68E336A0" w14:textId="77777777" w:rsidTr="007B65D5">
        <w:trPr>
          <w:trHeight w:val="562"/>
        </w:trPr>
        <w:tc>
          <w:tcPr>
            <w:tcW w:w="562" w:type="dxa"/>
            <w:tcBorders>
              <w:top w:val="single" w:sz="4" w:space="0" w:color="000000"/>
              <w:left w:val="single" w:sz="4" w:space="0" w:color="000000"/>
              <w:bottom w:val="single" w:sz="4" w:space="0" w:color="000000"/>
              <w:right w:val="single" w:sz="4" w:space="0" w:color="000000"/>
            </w:tcBorders>
          </w:tcPr>
          <w:p w14:paraId="1B9B0D58" w14:textId="77777777" w:rsidR="008F009B" w:rsidRPr="003F7106" w:rsidRDefault="008F009B" w:rsidP="007B65D5">
            <w:pPr>
              <w:pStyle w:val="Akapitzlist"/>
              <w:numPr>
                <w:ilvl w:val="0"/>
                <w:numId w:val="3"/>
              </w:numPr>
              <w:spacing w:after="0" w:line="240" w:lineRule="auto"/>
              <w:contextualSpacing w:val="0"/>
              <w:rPr>
                <w:b/>
              </w:rPr>
            </w:pPr>
          </w:p>
        </w:tc>
        <w:tc>
          <w:tcPr>
            <w:tcW w:w="1133" w:type="dxa"/>
            <w:tcBorders>
              <w:top w:val="single" w:sz="4" w:space="0" w:color="000000"/>
              <w:left w:val="single" w:sz="4" w:space="0" w:color="000000"/>
              <w:bottom w:val="single" w:sz="4" w:space="0" w:color="000000"/>
              <w:right w:val="single" w:sz="4" w:space="0" w:color="000000"/>
            </w:tcBorders>
          </w:tcPr>
          <w:p w14:paraId="265BA464" w14:textId="63381733" w:rsidR="008F009B" w:rsidRPr="00F25CCA" w:rsidRDefault="008F009B" w:rsidP="007B65D5">
            <w:pPr>
              <w:spacing w:line="240" w:lineRule="auto"/>
              <w:ind w:right="61"/>
              <w:jc w:val="center"/>
              <w:rPr>
                <w:b/>
                <w:i w:val="0"/>
              </w:rPr>
            </w:pPr>
            <w:r w:rsidRPr="00F25CCA">
              <w:rPr>
                <w:b/>
                <w:i w:val="0"/>
              </w:rPr>
              <w:t>RA IT</w:t>
            </w:r>
          </w:p>
        </w:tc>
        <w:tc>
          <w:tcPr>
            <w:tcW w:w="1843" w:type="dxa"/>
            <w:tcBorders>
              <w:top w:val="single" w:sz="4" w:space="0" w:color="000000"/>
              <w:left w:val="single" w:sz="4" w:space="0" w:color="000000"/>
              <w:bottom w:val="single" w:sz="4" w:space="0" w:color="000000"/>
              <w:right w:val="single" w:sz="4" w:space="0" w:color="000000"/>
            </w:tcBorders>
          </w:tcPr>
          <w:p w14:paraId="24BE4561" w14:textId="3D29D512" w:rsidR="008F009B" w:rsidRPr="00F25CCA" w:rsidRDefault="00BA2CEB" w:rsidP="007B65D5">
            <w:pPr>
              <w:spacing w:line="240" w:lineRule="auto"/>
              <w:jc w:val="center"/>
              <w:rPr>
                <w:i w:val="0"/>
              </w:rPr>
            </w:pPr>
            <w:r w:rsidRPr="008C2C82">
              <w:rPr>
                <w:i w:val="0"/>
                <w:szCs w:val="22"/>
              </w:rPr>
              <w:t>2.4. Produkty końcowe projektu</w:t>
            </w:r>
          </w:p>
        </w:tc>
        <w:tc>
          <w:tcPr>
            <w:tcW w:w="7727" w:type="dxa"/>
            <w:tcBorders>
              <w:top w:val="single" w:sz="4" w:space="0" w:color="000000"/>
              <w:left w:val="single" w:sz="4" w:space="0" w:color="000000"/>
              <w:bottom w:val="single" w:sz="4" w:space="0" w:color="000000"/>
              <w:right w:val="single" w:sz="4" w:space="0" w:color="000000"/>
            </w:tcBorders>
          </w:tcPr>
          <w:p w14:paraId="49FB56B0" w14:textId="71A70DA2" w:rsidR="00A97755" w:rsidRPr="00DA5AB4" w:rsidRDefault="00A97755" w:rsidP="007B65D5">
            <w:pPr>
              <w:spacing w:line="240" w:lineRule="auto"/>
              <w:jc w:val="left"/>
              <w:rPr>
                <w:i w:val="0"/>
                <w:iCs/>
              </w:rPr>
            </w:pPr>
            <w:r w:rsidRPr="00A97755">
              <w:rPr>
                <w:i w:val="0"/>
                <w:iCs/>
              </w:rPr>
              <w:t xml:space="preserve">Brak jest produktu </w:t>
            </w:r>
            <w:r w:rsidR="004A7DCC">
              <w:rPr>
                <w:i w:val="0"/>
                <w:iCs/>
              </w:rPr>
              <w:t xml:space="preserve">z </w:t>
            </w:r>
            <w:r w:rsidRPr="00A97755">
              <w:rPr>
                <w:i w:val="0"/>
                <w:iCs/>
              </w:rPr>
              <w:t xml:space="preserve">analizy pod względem zgodności planowanych operacji przetwarzania </w:t>
            </w:r>
            <w:r w:rsidRPr="00DA5AB4">
              <w:rPr>
                <w:i w:val="0"/>
                <w:iCs/>
              </w:rPr>
              <w:t>z Aktem w sprawie sztucznej inteligencji.</w:t>
            </w:r>
          </w:p>
          <w:p w14:paraId="327864CB" w14:textId="3B8D53C2" w:rsidR="008F009B" w:rsidRPr="00F25CCA" w:rsidRDefault="00A97755" w:rsidP="007B65D5">
            <w:pPr>
              <w:spacing w:line="240" w:lineRule="auto"/>
              <w:jc w:val="left"/>
              <w:rPr>
                <w:i w:val="0"/>
                <w:iCs/>
              </w:rPr>
            </w:pPr>
            <w:r w:rsidRPr="00DA5AB4">
              <w:rPr>
                <w:i w:val="0"/>
                <w:iCs/>
              </w:rPr>
              <w:lastRenderedPageBreak/>
              <w:t xml:space="preserve">W sekcji "7.5. Bezpieczeństwo" projekt twierdzi, że planowany system </w:t>
            </w:r>
            <w:proofErr w:type="spellStart"/>
            <w:r w:rsidRPr="00DA5AB4">
              <w:rPr>
                <w:i w:val="0"/>
                <w:iCs/>
              </w:rPr>
              <w:t>repozytoryjny</w:t>
            </w:r>
            <w:proofErr w:type="spellEnd"/>
            <w:r w:rsidRPr="00DA5AB4">
              <w:rPr>
                <w:i w:val="0"/>
                <w:iCs/>
              </w:rPr>
              <w:t xml:space="preserve"> nie będzie przetwarzał danych wrażliwych, nie wiadomo</w:t>
            </w:r>
            <w:r w:rsidRPr="00A97755">
              <w:rPr>
                <w:i w:val="0"/>
                <w:iCs/>
              </w:rPr>
              <w:t xml:space="preserve"> więc czy już </w:t>
            </w:r>
            <w:r w:rsidR="004A7DCC">
              <w:rPr>
                <w:i w:val="0"/>
                <w:iCs/>
              </w:rPr>
              <w:t>p</w:t>
            </w:r>
            <w:r w:rsidRPr="00A97755">
              <w:rPr>
                <w:i w:val="0"/>
                <w:iCs/>
              </w:rPr>
              <w:t>rzeprowadzono ocenę skutków dla ochrony danych osobowych w tym zakresie?</w:t>
            </w:r>
          </w:p>
        </w:tc>
        <w:tc>
          <w:tcPr>
            <w:tcW w:w="2700" w:type="dxa"/>
            <w:tcBorders>
              <w:top w:val="single" w:sz="4" w:space="0" w:color="000000"/>
              <w:left w:val="single" w:sz="4" w:space="0" w:color="000000"/>
              <w:bottom w:val="single" w:sz="4" w:space="0" w:color="000000"/>
              <w:right w:val="single" w:sz="4" w:space="0" w:color="000000"/>
            </w:tcBorders>
          </w:tcPr>
          <w:p w14:paraId="4FBF8F52" w14:textId="5BFAA841" w:rsidR="008F009B" w:rsidRPr="007B65D5" w:rsidRDefault="00BA2CEB" w:rsidP="007B65D5">
            <w:pPr>
              <w:spacing w:line="240" w:lineRule="auto"/>
              <w:jc w:val="center"/>
              <w:rPr>
                <w:i w:val="0"/>
                <w:iCs/>
                <w:szCs w:val="22"/>
              </w:rPr>
            </w:pPr>
            <w:r w:rsidRPr="007B65D5">
              <w:rPr>
                <w:i w:val="0"/>
                <w:iCs/>
                <w:szCs w:val="22"/>
              </w:rPr>
              <w:lastRenderedPageBreak/>
              <w:t xml:space="preserve">Proszę o </w:t>
            </w:r>
            <w:r w:rsidR="00D064BC">
              <w:rPr>
                <w:i w:val="0"/>
                <w:iCs/>
                <w:szCs w:val="22"/>
              </w:rPr>
              <w:t xml:space="preserve">analizę i </w:t>
            </w:r>
            <w:r w:rsidRPr="007B65D5">
              <w:rPr>
                <w:i w:val="0"/>
                <w:iCs/>
                <w:szCs w:val="22"/>
              </w:rPr>
              <w:t>wyjaśnienie lub korektę opisu założeń</w:t>
            </w:r>
          </w:p>
        </w:tc>
        <w:tc>
          <w:tcPr>
            <w:tcW w:w="1592" w:type="dxa"/>
            <w:tcBorders>
              <w:top w:val="single" w:sz="4" w:space="0" w:color="000000"/>
              <w:left w:val="single" w:sz="4" w:space="0" w:color="000000"/>
              <w:bottom w:val="single" w:sz="4" w:space="0" w:color="000000"/>
              <w:right w:val="single" w:sz="4" w:space="0" w:color="000000"/>
            </w:tcBorders>
          </w:tcPr>
          <w:p w14:paraId="02EA12E3" w14:textId="77777777" w:rsidR="008F009B" w:rsidRDefault="008F009B" w:rsidP="007B65D5">
            <w:pPr>
              <w:spacing w:line="240" w:lineRule="auto"/>
              <w:jc w:val="left"/>
              <w:rPr>
                <w:i w:val="0"/>
              </w:rPr>
            </w:pPr>
          </w:p>
        </w:tc>
      </w:tr>
      <w:tr w:rsidR="008F009B" w14:paraId="15AA6D81" w14:textId="77777777" w:rsidTr="007B65D5">
        <w:trPr>
          <w:trHeight w:val="503"/>
        </w:trPr>
        <w:tc>
          <w:tcPr>
            <w:tcW w:w="562" w:type="dxa"/>
            <w:tcBorders>
              <w:top w:val="single" w:sz="4" w:space="0" w:color="000000"/>
              <w:left w:val="single" w:sz="4" w:space="0" w:color="000000"/>
              <w:bottom w:val="single" w:sz="4" w:space="0" w:color="000000"/>
              <w:right w:val="single" w:sz="4" w:space="0" w:color="000000"/>
            </w:tcBorders>
          </w:tcPr>
          <w:p w14:paraId="512C8927" w14:textId="77777777" w:rsidR="008F009B" w:rsidRPr="003F7106" w:rsidRDefault="008F009B" w:rsidP="007B65D5">
            <w:pPr>
              <w:pStyle w:val="Akapitzlist"/>
              <w:numPr>
                <w:ilvl w:val="0"/>
                <w:numId w:val="3"/>
              </w:numPr>
              <w:spacing w:after="0" w:line="240" w:lineRule="auto"/>
              <w:contextualSpacing w:val="0"/>
              <w:rPr>
                <w:b/>
              </w:rPr>
            </w:pPr>
          </w:p>
        </w:tc>
        <w:tc>
          <w:tcPr>
            <w:tcW w:w="1133" w:type="dxa"/>
            <w:tcBorders>
              <w:top w:val="single" w:sz="4" w:space="0" w:color="000000"/>
              <w:left w:val="single" w:sz="4" w:space="0" w:color="000000"/>
              <w:bottom w:val="single" w:sz="4" w:space="0" w:color="000000"/>
              <w:right w:val="single" w:sz="4" w:space="0" w:color="000000"/>
            </w:tcBorders>
          </w:tcPr>
          <w:p w14:paraId="34968B50" w14:textId="3E74EF1E" w:rsidR="008F009B" w:rsidRPr="00F25CCA" w:rsidRDefault="008F009B" w:rsidP="007B65D5">
            <w:pPr>
              <w:spacing w:line="240" w:lineRule="auto"/>
              <w:ind w:right="61"/>
              <w:jc w:val="center"/>
              <w:rPr>
                <w:b/>
                <w:i w:val="0"/>
              </w:rPr>
            </w:pPr>
            <w:r w:rsidRPr="00F25CCA">
              <w:rPr>
                <w:b/>
                <w:i w:val="0"/>
              </w:rPr>
              <w:t>RA IT</w:t>
            </w:r>
          </w:p>
        </w:tc>
        <w:tc>
          <w:tcPr>
            <w:tcW w:w="1843" w:type="dxa"/>
            <w:tcBorders>
              <w:top w:val="single" w:sz="4" w:space="0" w:color="000000"/>
              <w:left w:val="single" w:sz="4" w:space="0" w:color="000000"/>
              <w:bottom w:val="single" w:sz="4" w:space="0" w:color="000000"/>
              <w:right w:val="single" w:sz="4" w:space="0" w:color="000000"/>
            </w:tcBorders>
          </w:tcPr>
          <w:p w14:paraId="0E6B565B" w14:textId="3B9781EB" w:rsidR="008F009B" w:rsidRPr="00F25CCA" w:rsidRDefault="00426448" w:rsidP="007B65D5">
            <w:pPr>
              <w:spacing w:line="240" w:lineRule="auto"/>
              <w:jc w:val="center"/>
              <w:rPr>
                <w:i w:val="0"/>
              </w:rPr>
            </w:pPr>
            <w:r w:rsidRPr="00426448">
              <w:rPr>
                <w:i w:val="0"/>
              </w:rPr>
              <w:t>4.2. Wykaz poszczególnych pozycji kosztowych</w:t>
            </w:r>
          </w:p>
        </w:tc>
        <w:tc>
          <w:tcPr>
            <w:tcW w:w="7727" w:type="dxa"/>
            <w:tcBorders>
              <w:top w:val="single" w:sz="4" w:space="0" w:color="000000"/>
              <w:left w:val="single" w:sz="4" w:space="0" w:color="000000"/>
              <w:bottom w:val="single" w:sz="4" w:space="0" w:color="000000"/>
              <w:right w:val="single" w:sz="4" w:space="0" w:color="000000"/>
            </w:tcBorders>
          </w:tcPr>
          <w:p w14:paraId="46DC8FD0" w14:textId="58B0AA29" w:rsidR="008F009B" w:rsidRPr="00F25CCA" w:rsidRDefault="00426448" w:rsidP="007B65D5">
            <w:pPr>
              <w:spacing w:line="240" w:lineRule="auto"/>
              <w:jc w:val="left"/>
              <w:rPr>
                <w:i w:val="0"/>
                <w:iCs/>
              </w:rPr>
            </w:pPr>
            <w:r w:rsidRPr="00426448">
              <w:rPr>
                <w:i w:val="0"/>
                <w:iCs/>
              </w:rPr>
              <w:t xml:space="preserve">Koszty AI zawarte są w kosztach infrastruktury. </w:t>
            </w:r>
            <w:proofErr w:type="spellStart"/>
            <w:r w:rsidRPr="00426448">
              <w:rPr>
                <w:i w:val="0"/>
                <w:iCs/>
              </w:rPr>
              <w:t>NIe</w:t>
            </w:r>
            <w:proofErr w:type="spellEnd"/>
            <w:r w:rsidRPr="00426448">
              <w:rPr>
                <w:i w:val="0"/>
                <w:iCs/>
              </w:rPr>
              <w:t xml:space="preserve"> wiadomo czy zastosowanie AI jest deklaratywne np. poprzez wykorzystanie tylko algorytmizacji, czy nastąpi poprzez uruchomienie jakiś (nie wiadomo jakich) silników generatywnych? Chyba, że projekt traktuje AI jako komponent techniczny, a nie autonomiczny obszar zastosowania?</w:t>
            </w:r>
          </w:p>
        </w:tc>
        <w:tc>
          <w:tcPr>
            <w:tcW w:w="2700" w:type="dxa"/>
            <w:tcBorders>
              <w:top w:val="single" w:sz="4" w:space="0" w:color="000000"/>
              <w:left w:val="single" w:sz="4" w:space="0" w:color="000000"/>
              <w:bottom w:val="single" w:sz="4" w:space="0" w:color="000000"/>
              <w:right w:val="single" w:sz="4" w:space="0" w:color="000000"/>
            </w:tcBorders>
          </w:tcPr>
          <w:p w14:paraId="16860597" w14:textId="1CD2BF1E" w:rsidR="008F009B" w:rsidRPr="007B65D5" w:rsidRDefault="00426448" w:rsidP="007B65D5">
            <w:pPr>
              <w:spacing w:line="240" w:lineRule="auto"/>
              <w:jc w:val="center"/>
              <w:rPr>
                <w:i w:val="0"/>
                <w:iCs/>
              </w:rPr>
            </w:pPr>
            <w:r w:rsidRPr="007B65D5">
              <w:rPr>
                <w:i w:val="0"/>
                <w:iCs/>
                <w:szCs w:val="22"/>
              </w:rPr>
              <w:t xml:space="preserve">Proszę o </w:t>
            </w:r>
            <w:r w:rsidR="00D064BC">
              <w:rPr>
                <w:i w:val="0"/>
                <w:iCs/>
                <w:szCs w:val="22"/>
              </w:rPr>
              <w:t xml:space="preserve">analizę i </w:t>
            </w:r>
            <w:r w:rsidRPr="007B65D5">
              <w:rPr>
                <w:i w:val="0"/>
                <w:iCs/>
                <w:szCs w:val="22"/>
              </w:rPr>
              <w:t>wyjaśnienie lub korektę opisu założeń</w:t>
            </w:r>
          </w:p>
        </w:tc>
        <w:tc>
          <w:tcPr>
            <w:tcW w:w="1592" w:type="dxa"/>
            <w:tcBorders>
              <w:top w:val="single" w:sz="4" w:space="0" w:color="000000"/>
              <w:left w:val="single" w:sz="4" w:space="0" w:color="000000"/>
              <w:bottom w:val="single" w:sz="4" w:space="0" w:color="000000"/>
              <w:right w:val="single" w:sz="4" w:space="0" w:color="000000"/>
            </w:tcBorders>
          </w:tcPr>
          <w:p w14:paraId="2E914254" w14:textId="77777777" w:rsidR="008F009B" w:rsidRDefault="008F009B" w:rsidP="007B65D5">
            <w:pPr>
              <w:spacing w:line="240" w:lineRule="auto"/>
              <w:jc w:val="left"/>
              <w:rPr>
                <w:i w:val="0"/>
              </w:rPr>
            </w:pPr>
          </w:p>
        </w:tc>
      </w:tr>
      <w:tr w:rsidR="00DA5AB4" w14:paraId="56E0BD03" w14:textId="77777777" w:rsidTr="007B65D5">
        <w:trPr>
          <w:trHeight w:val="503"/>
        </w:trPr>
        <w:tc>
          <w:tcPr>
            <w:tcW w:w="562" w:type="dxa"/>
            <w:tcBorders>
              <w:top w:val="single" w:sz="4" w:space="0" w:color="000000"/>
              <w:left w:val="single" w:sz="4" w:space="0" w:color="000000"/>
              <w:bottom w:val="single" w:sz="4" w:space="0" w:color="000000"/>
              <w:right w:val="single" w:sz="4" w:space="0" w:color="000000"/>
            </w:tcBorders>
          </w:tcPr>
          <w:p w14:paraId="50FFF4AF" w14:textId="77777777" w:rsidR="00DA5AB4" w:rsidRPr="003F7106" w:rsidRDefault="00DA5AB4" w:rsidP="007B65D5">
            <w:pPr>
              <w:pStyle w:val="Akapitzlist"/>
              <w:numPr>
                <w:ilvl w:val="0"/>
                <w:numId w:val="3"/>
              </w:numPr>
              <w:spacing w:after="0" w:line="240" w:lineRule="auto"/>
              <w:contextualSpacing w:val="0"/>
              <w:rPr>
                <w:b/>
              </w:rPr>
            </w:pPr>
          </w:p>
        </w:tc>
        <w:tc>
          <w:tcPr>
            <w:tcW w:w="1133" w:type="dxa"/>
            <w:tcBorders>
              <w:top w:val="single" w:sz="4" w:space="0" w:color="000000"/>
              <w:left w:val="single" w:sz="4" w:space="0" w:color="000000"/>
              <w:bottom w:val="single" w:sz="4" w:space="0" w:color="000000"/>
              <w:right w:val="single" w:sz="4" w:space="0" w:color="000000"/>
            </w:tcBorders>
          </w:tcPr>
          <w:p w14:paraId="065AB851" w14:textId="3D5C983B" w:rsidR="00DA5AB4" w:rsidRPr="00F25CCA" w:rsidRDefault="00DA5AB4" w:rsidP="007B65D5">
            <w:pPr>
              <w:spacing w:line="240" w:lineRule="auto"/>
              <w:ind w:right="61"/>
              <w:jc w:val="center"/>
              <w:rPr>
                <w:b/>
                <w:i w:val="0"/>
              </w:rPr>
            </w:pPr>
            <w:r>
              <w:rPr>
                <w:b/>
                <w:i w:val="0"/>
              </w:rPr>
              <w:t>RA IT</w:t>
            </w:r>
          </w:p>
        </w:tc>
        <w:tc>
          <w:tcPr>
            <w:tcW w:w="1843" w:type="dxa"/>
            <w:tcBorders>
              <w:top w:val="single" w:sz="4" w:space="0" w:color="000000"/>
              <w:left w:val="single" w:sz="4" w:space="0" w:color="000000"/>
              <w:bottom w:val="single" w:sz="4" w:space="0" w:color="000000"/>
              <w:right w:val="single" w:sz="4" w:space="0" w:color="000000"/>
            </w:tcBorders>
          </w:tcPr>
          <w:p w14:paraId="615DADA0" w14:textId="0FEE5B14" w:rsidR="00DA5AB4" w:rsidRPr="009A6156" w:rsidRDefault="00DA5AB4" w:rsidP="007B65D5">
            <w:pPr>
              <w:spacing w:line="240" w:lineRule="auto"/>
              <w:jc w:val="center"/>
              <w:rPr>
                <w:i w:val="0"/>
              </w:rPr>
            </w:pPr>
            <w:r w:rsidRPr="009A6156">
              <w:rPr>
                <w:i w:val="0"/>
              </w:rPr>
              <w:t>6. Otoczenie prawne</w:t>
            </w:r>
          </w:p>
        </w:tc>
        <w:tc>
          <w:tcPr>
            <w:tcW w:w="7727" w:type="dxa"/>
            <w:tcBorders>
              <w:top w:val="single" w:sz="4" w:space="0" w:color="000000"/>
              <w:left w:val="single" w:sz="4" w:space="0" w:color="000000"/>
              <w:bottom w:val="single" w:sz="4" w:space="0" w:color="000000"/>
              <w:right w:val="single" w:sz="4" w:space="0" w:color="000000"/>
            </w:tcBorders>
          </w:tcPr>
          <w:p w14:paraId="535F04F4" w14:textId="054DCE73" w:rsidR="00DA5AB4" w:rsidRDefault="00C620CD" w:rsidP="000A6430">
            <w:pPr>
              <w:tabs>
                <w:tab w:val="left" w:pos="1014"/>
              </w:tabs>
              <w:spacing w:line="240" w:lineRule="auto"/>
              <w:jc w:val="left"/>
              <w:rPr>
                <w:i w:val="0"/>
              </w:rPr>
            </w:pPr>
            <w:r>
              <w:rPr>
                <w:i w:val="0"/>
              </w:rPr>
              <w:t>Należy rozważyć uwzględnienie</w:t>
            </w:r>
            <w:r w:rsidR="000A6430">
              <w:rPr>
                <w:i w:val="0"/>
              </w:rPr>
              <w:t>:</w:t>
            </w:r>
          </w:p>
          <w:p w14:paraId="7F4DF7A7" w14:textId="31587A69" w:rsidR="000A6430" w:rsidRPr="000A6430" w:rsidRDefault="000A6430" w:rsidP="000A6430">
            <w:pPr>
              <w:pStyle w:val="Akapitzlist"/>
              <w:numPr>
                <w:ilvl w:val="0"/>
                <w:numId w:val="17"/>
              </w:numPr>
              <w:spacing w:after="0" w:line="240" w:lineRule="auto"/>
              <w:jc w:val="both"/>
              <w:rPr>
                <w:rFonts w:cstheme="minorHAnsi"/>
                <w:iCs/>
              </w:rPr>
            </w:pPr>
            <w:r w:rsidRPr="000A6430">
              <w:rPr>
                <w:rFonts w:cstheme="minorHAnsi"/>
                <w:iCs/>
              </w:rPr>
              <w:t>rozporządzeni</w:t>
            </w:r>
            <w:r w:rsidR="00C620CD">
              <w:rPr>
                <w:rFonts w:cstheme="minorHAnsi"/>
                <w:iCs/>
              </w:rPr>
              <w:t>a</w:t>
            </w:r>
            <w:r w:rsidRPr="000A6430">
              <w:rPr>
                <w:rFonts w:cstheme="minorHAnsi"/>
                <w:iCs/>
              </w:rPr>
              <w:t xml:space="preserve"> Parlamentu Europejskiego i Rady (UE) 2024/1689 z dnia 13 czerwca 2024 r. ustanawiające zharmonizowane przepisy dotyczące sztucznej inteligencji (akt w sprawie sztucznej inteligencji) </w:t>
            </w:r>
          </w:p>
          <w:p w14:paraId="6D22BAE6" w14:textId="477094E9" w:rsidR="000A6430" w:rsidRPr="000A6430" w:rsidRDefault="000A6430" w:rsidP="000A6430">
            <w:pPr>
              <w:pStyle w:val="Akapitzlist"/>
              <w:numPr>
                <w:ilvl w:val="0"/>
                <w:numId w:val="17"/>
              </w:numPr>
              <w:spacing w:after="0" w:line="240" w:lineRule="auto"/>
              <w:jc w:val="both"/>
              <w:rPr>
                <w:rFonts w:cstheme="minorHAnsi"/>
                <w:iCs/>
              </w:rPr>
            </w:pPr>
            <w:r w:rsidRPr="000A6430">
              <w:rPr>
                <w:rFonts w:cstheme="minorHAnsi"/>
                <w:iCs/>
              </w:rPr>
              <w:t>rozporządzeni</w:t>
            </w:r>
            <w:r w:rsidR="00C620CD">
              <w:rPr>
                <w:rFonts w:cstheme="minorHAnsi"/>
                <w:iCs/>
              </w:rPr>
              <w:t>a</w:t>
            </w:r>
            <w:r w:rsidRPr="000A6430">
              <w:rPr>
                <w:rFonts w:cstheme="minorHAnsi"/>
                <w:iCs/>
              </w:rPr>
              <w:t xml:space="preserve"> Parlamentu Europejskiego i Rady (UE) 2022/868 z dnia 30 maja 2022 r. w sprawie europejskiego zarządzania danymi (Akt w sprawie zarządzania danymi)</w:t>
            </w:r>
          </w:p>
          <w:p w14:paraId="61DAC7C9" w14:textId="343C8315" w:rsidR="000A6430" w:rsidRPr="000A6430" w:rsidRDefault="000A6430" w:rsidP="000A6430">
            <w:pPr>
              <w:pStyle w:val="Akapitzlist"/>
              <w:numPr>
                <w:ilvl w:val="0"/>
                <w:numId w:val="17"/>
              </w:numPr>
              <w:spacing w:after="0" w:line="240" w:lineRule="auto"/>
              <w:jc w:val="both"/>
              <w:rPr>
                <w:rFonts w:cstheme="minorHAnsi"/>
                <w:i/>
              </w:rPr>
            </w:pPr>
            <w:r w:rsidRPr="000A6430">
              <w:rPr>
                <w:rFonts w:cstheme="minorHAnsi"/>
                <w:iCs/>
              </w:rPr>
              <w:t>rozporządzeni</w:t>
            </w:r>
            <w:r w:rsidR="00C620CD">
              <w:rPr>
                <w:rFonts w:cstheme="minorHAnsi"/>
                <w:iCs/>
              </w:rPr>
              <w:t>a</w:t>
            </w:r>
            <w:r w:rsidRPr="000A6430">
              <w:rPr>
                <w:rFonts w:cstheme="minorHAnsi"/>
                <w:iCs/>
              </w:rPr>
              <w:t xml:space="preserve"> Parlamentu Europejskiego i Rady (UE) 2023/2854 z dnia 13 grudnia 2023 r. w sprawie zharmonizowanych przepisów dotyczących sprawiedliwego dostępu do danych i ich wykorzystywania (Akt w sprawie danych)</w:t>
            </w:r>
          </w:p>
        </w:tc>
        <w:tc>
          <w:tcPr>
            <w:tcW w:w="2700" w:type="dxa"/>
            <w:tcBorders>
              <w:top w:val="single" w:sz="4" w:space="0" w:color="000000"/>
              <w:left w:val="single" w:sz="4" w:space="0" w:color="000000"/>
              <w:bottom w:val="single" w:sz="4" w:space="0" w:color="000000"/>
              <w:right w:val="single" w:sz="4" w:space="0" w:color="000000"/>
            </w:tcBorders>
          </w:tcPr>
          <w:p w14:paraId="212F631B" w14:textId="2FA7A918" w:rsidR="00DA5AB4" w:rsidRPr="007B65D5" w:rsidRDefault="00D064BC" w:rsidP="007B65D5">
            <w:pPr>
              <w:spacing w:line="240" w:lineRule="auto"/>
              <w:jc w:val="center"/>
              <w:rPr>
                <w:i w:val="0"/>
                <w:iCs/>
                <w:szCs w:val="22"/>
              </w:rPr>
            </w:pPr>
            <w:r w:rsidRPr="007B65D5">
              <w:rPr>
                <w:i w:val="0"/>
                <w:iCs/>
                <w:szCs w:val="22"/>
              </w:rPr>
              <w:t xml:space="preserve">Proszę o </w:t>
            </w:r>
            <w:r>
              <w:rPr>
                <w:i w:val="0"/>
                <w:iCs/>
                <w:szCs w:val="22"/>
              </w:rPr>
              <w:t xml:space="preserve">analizę i </w:t>
            </w:r>
            <w:r w:rsidRPr="007B65D5">
              <w:rPr>
                <w:i w:val="0"/>
                <w:iCs/>
                <w:szCs w:val="22"/>
              </w:rPr>
              <w:t>wyjaśnienie lub korektę opisu założeń</w:t>
            </w:r>
          </w:p>
        </w:tc>
        <w:tc>
          <w:tcPr>
            <w:tcW w:w="1592" w:type="dxa"/>
            <w:tcBorders>
              <w:top w:val="single" w:sz="4" w:space="0" w:color="000000"/>
              <w:left w:val="single" w:sz="4" w:space="0" w:color="000000"/>
              <w:bottom w:val="single" w:sz="4" w:space="0" w:color="000000"/>
              <w:right w:val="single" w:sz="4" w:space="0" w:color="000000"/>
            </w:tcBorders>
          </w:tcPr>
          <w:p w14:paraId="31F9CAAA" w14:textId="77777777" w:rsidR="00DA5AB4" w:rsidRDefault="00DA5AB4" w:rsidP="007B65D5">
            <w:pPr>
              <w:spacing w:line="240" w:lineRule="auto"/>
              <w:jc w:val="left"/>
              <w:rPr>
                <w:i w:val="0"/>
              </w:rPr>
            </w:pPr>
          </w:p>
        </w:tc>
      </w:tr>
      <w:tr w:rsidR="00DA5AB4" w14:paraId="15547739" w14:textId="77777777" w:rsidTr="0031420A">
        <w:trPr>
          <w:trHeight w:val="503"/>
        </w:trPr>
        <w:tc>
          <w:tcPr>
            <w:tcW w:w="562" w:type="dxa"/>
            <w:tcBorders>
              <w:top w:val="single" w:sz="4" w:space="0" w:color="000000"/>
              <w:left w:val="single" w:sz="4" w:space="0" w:color="000000"/>
              <w:bottom w:val="single" w:sz="4" w:space="0" w:color="000000"/>
              <w:right w:val="single" w:sz="4" w:space="0" w:color="000000"/>
            </w:tcBorders>
          </w:tcPr>
          <w:p w14:paraId="1128CAB7" w14:textId="77777777" w:rsidR="00DA5AB4" w:rsidRPr="003F7106" w:rsidRDefault="00DA5AB4" w:rsidP="0031420A">
            <w:pPr>
              <w:pStyle w:val="Akapitzlist"/>
              <w:numPr>
                <w:ilvl w:val="0"/>
                <w:numId w:val="3"/>
              </w:numPr>
              <w:spacing w:after="0" w:line="240" w:lineRule="auto"/>
              <w:contextualSpacing w:val="0"/>
              <w:rPr>
                <w:b/>
              </w:rPr>
            </w:pPr>
          </w:p>
        </w:tc>
        <w:tc>
          <w:tcPr>
            <w:tcW w:w="1133" w:type="dxa"/>
            <w:tcBorders>
              <w:top w:val="single" w:sz="4" w:space="0" w:color="000000"/>
              <w:left w:val="single" w:sz="4" w:space="0" w:color="000000"/>
              <w:bottom w:val="single" w:sz="4" w:space="0" w:color="000000"/>
              <w:right w:val="single" w:sz="4" w:space="0" w:color="000000"/>
            </w:tcBorders>
          </w:tcPr>
          <w:p w14:paraId="64F59C08" w14:textId="77777777" w:rsidR="00DA5AB4" w:rsidRPr="00F25CCA" w:rsidRDefault="00DA5AB4" w:rsidP="0031420A">
            <w:pPr>
              <w:spacing w:line="240" w:lineRule="auto"/>
              <w:ind w:right="61"/>
              <w:jc w:val="center"/>
              <w:rPr>
                <w:b/>
                <w:i w:val="0"/>
              </w:rPr>
            </w:pPr>
            <w:r w:rsidRPr="00F25CCA">
              <w:rPr>
                <w:b/>
                <w:i w:val="0"/>
              </w:rPr>
              <w:t>RA IT</w:t>
            </w:r>
          </w:p>
        </w:tc>
        <w:tc>
          <w:tcPr>
            <w:tcW w:w="1843" w:type="dxa"/>
            <w:tcBorders>
              <w:top w:val="single" w:sz="4" w:space="0" w:color="000000"/>
              <w:left w:val="single" w:sz="4" w:space="0" w:color="000000"/>
              <w:bottom w:val="single" w:sz="4" w:space="0" w:color="000000"/>
              <w:right w:val="single" w:sz="4" w:space="0" w:color="000000"/>
            </w:tcBorders>
          </w:tcPr>
          <w:p w14:paraId="3D6FB8AC" w14:textId="77777777" w:rsidR="00DA5AB4" w:rsidRPr="00426448" w:rsidRDefault="00DA5AB4" w:rsidP="0031420A">
            <w:pPr>
              <w:spacing w:line="240" w:lineRule="auto"/>
              <w:jc w:val="center"/>
              <w:rPr>
                <w:i w:val="0"/>
              </w:rPr>
            </w:pPr>
            <w:r w:rsidRPr="009A6156">
              <w:rPr>
                <w:i w:val="0"/>
              </w:rPr>
              <w:t>6. Otoczenie prawne</w:t>
            </w:r>
          </w:p>
        </w:tc>
        <w:tc>
          <w:tcPr>
            <w:tcW w:w="7727" w:type="dxa"/>
            <w:tcBorders>
              <w:top w:val="single" w:sz="4" w:space="0" w:color="000000"/>
              <w:left w:val="single" w:sz="4" w:space="0" w:color="000000"/>
              <w:bottom w:val="single" w:sz="4" w:space="0" w:color="000000"/>
              <w:right w:val="single" w:sz="4" w:space="0" w:color="000000"/>
            </w:tcBorders>
          </w:tcPr>
          <w:p w14:paraId="020C6931" w14:textId="77777777" w:rsidR="00DA5AB4" w:rsidRDefault="00DA5AB4" w:rsidP="0031420A">
            <w:pPr>
              <w:spacing w:line="240" w:lineRule="auto"/>
              <w:jc w:val="left"/>
              <w:rPr>
                <w:i w:val="0"/>
                <w:iCs/>
              </w:rPr>
            </w:pPr>
            <w:r w:rsidRPr="009A6156">
              <w:rPr>
                <w:i w:val="0"/>
                <w:iCs/>
              </w:rPr>
              <w:t>Nie wiadomo dlaczego</w:t>
            </w:r>
            <w:r>
              <w:rPr>
                <w:i w:val="0"/>
                <w:iCs/>
              </w:rPr>
              <w:t>,</w:t>
            </w:r>
            <w:r w:rsidRPr="009A6156">
              <w:rPr>
                <w:i w:val="0"/>
                <w:iCs/>
              </w:rPr>
              <w:t xml:space="preserve"> wskazano </w:t>
            </w:r>
            <w:r w:rsidRPr="009A6156">
              <w:rPr>
                <w:iCs/>
              </w:rPr>
              <w:t xml:space="preserve">Rozporządzenie Ministra Cyfryzacji z dnia 29 czerwca 2020 r. w sprawie profilu zaufanego i podpisu zaufanego </w:t>
            </w:r>
            <w:r w:rsidRPr="009A6156">
              <w:rPr>
                <w:i w:val="0"/>
                <w:iCs/>
              </w:rPr>
              <w:t xml:space="preserve">(Dz.U. 2020 poz. 1194) (póz. 15) oraz </w:t>
            </w:r>
            <w:r w:rsidRPr="009A6156">
              <w:rPr>
                <w:iCs/>
              </w:rPr>
              <w:t>Ustawę z dnia 5 sierpnia 2010 r. o ochronie informacji niejawnych</w:t>
            </w:r>
            <w:r w:rsidRPr="009A6156">
              <w:rPr>
                <w:i w:val="0"/>
                <w:iCs/>
              </w:rPr>
              <w:t xml:space="preserve"> (tekst jednolity: Dz.U. 2025 poz. 1209) (póz. 18).</w:t>
            </w:r>
          </w:p>
          <w:p w14:paraId="312C33F3" w14:textId="77777777" w:rsidR="00DA5AB4" w:rsidRPr="00426448" w:rsidRDefault="00DA5AB4" w:rsidP="0031420A">
            <w:pPr>
              <w:spacing w:line="240" w:lineRule="auto"/>
              <w:jc w:val="left"/>
              <w:rPr>
                <w:i w:val="0"/>
                <w:iCs/>
              </w:rPr>
            </w:pPr>
          </w:p>
        </w:tc>
        <w:tc>
          <w:tcPr>
            <w:tcW w:w="2700" w:type="dxa"/>
            <w:tcBorders>
              <w:top w:val="single" w:sz="4" w:space="0" w:color="000000"/>
              <w:left w:val="single" w:sz="4" w:space="0" w:color="000000"/>
              <w:bottom w:val="single" w:sz="4" w:space="0" w:color="000000"/>
              <w:right w:val="single" w:sz="4" w:space="0" w:color="000000"/>
            </w:tcBorders>
          </w:tcPr>
          <w:p w14:paraId="07D1BF22" w14:textId="2870B1A5" w:rsidR="00DA5AB4" w:rsidRPr="007B65D5" w:rsidRDefault="00D064BC" w:rsidP="0031420A">
            <w:pPr>
              <w:spacing w:line="240" w:lineRule="auto"/>
              <w:jc w:val="center"/>
              <w:rPr>
                <w:i w:val="0"/>
                <w:iCs/>
                <w:szCs w:val="22"/>
              </w:rPr>
            </w:pPr>
            <w:r w:rsidRPr="007B65D5">
              <w:rPr>
                <w:i w:val="0"/>
                <w:iCs/>
                <w:szCs w:val="22"/>
              </w:rPr>
              <w:t xml:space="preserve">Proszę o </w:t>
            </w:r>
            <w:r>
              <w:rPr>
                <w:i w:val="0"/>
                <w:iCs/>
                <w:szCs w:val="22"/>
              </w:rPr>
              <w:t xml:space="preserve">analizę i </w:t>
            </w:r>
            <w:r w:rsidRPr="007B65D5">
              <w:rPr>
                <w:i w:val="0"/>
                <w:iCs/>
                <w:szCs w:val="22"/>
              </w:rPr>
              <w:t>wyjaśnienie lub korektę opisu założeń</w:t>
            </w:r>
          </w:p>
        </w:tc>
        <w:tc>
          <w:tcPr>
            <w:tcW w:w="1592" w:type="dxa"/>
            <w:tcBorders>
              <w:top w:val="single" w:sz="4" w:space="0" w:color="000000"/>
              <w:left w:val="single" w:sz="4" w:space="0" w:color="000000"/>
              <w:bottom w:val="single" w:sz="4" w:space="0" w:color="000000"/>
              <w:right w:val="single" w:sz="4" w:space="0" w:color="000000"/>
            </w:tcBorders>
          </w:tcPr>
          <w:p w14:paraId="149E3B45" w14:textId="77777777" w:rsidR="00DA5AB4" w:rsidRDefault="00DA5AB4" w:rsidP="0031420A">
            <w:pPr>
              <w:spacing w:line="240" w:lineRule="auto"/>
              <w:jc w:val="left"/>
              <w:rPr>
                <w:i w:val="0"/>
              </w:rPr>
            </w:pPr>
          </w:p>
        </w:tc>
      </w:tr>
      <w:tr w:rsidR="009D0866" w14:paraId="51BAD772" w14:textId="77777777" w:rsidTr="007B65D5">
        <w:trPr>
          <w:trHeight w:val="503"/>
        </w:trPr>
        <w:tc>
          <w:tcPr>
            <w:tcW w:w="562" w:type="dxa"/>
            <w:tcBorders>
              <w:top w:val="single" w:sz="4" w:space="0" w:color="000000"/>
              <w:left w:val="single" w:sz="4" w:space="0" w:color="000000"/>
              <w:bottom w:val="single" w:sz="4" w:space="0" w:color="000000"/>
              <w:right w:val="single" w:sz="4" w:space="0" w:color="000000"/>
            </w:tcBorders>
          </w:tcPr>
          <w:p w14:paraId="51B63E21" w14:textId="77777777" w:rsidR="009D0866" w:rsidRPr="003F7106" w:rsidRDefault="009D0866" w:rsidP="009D0866">
            <w:pPr>
              <w:pStyle w:val="Akapitzlist"/>
              <w:numPr>
                <w:ilvl w:val="0"/>
                <w:numId w:val="3"/>
              </w:numPr>
              <w:spacing w:after="0" w:line="240" w:lineRule="auto"/>
              <w:contextualSpacing w:val="0"/>
              <w:rPr>
                <w:b/>
              </w:rPr>
            </w:pPr>
          </w:p>
        </w:tc>
        <w:tc>
          <w:tcPr>
            <w:tcW w:w="1133" w:type="dxa"/>
            <w:tcBorders>
              <w:top w:val="single" w:sz="4" w:space="0" w:color="000000"/>
              <w:left w:val="single" w:sz="4" w:space="0" w:color="000000"/>
              <w:bottom w:val="single" w:sz="4" w:space="0" w:color="000000"/>
              <w:right w:val="single" w:sz="4" w:space="0" w:color="000000"/>
            </w:tcBorders>
          </w:tcPr>
          <w:p w14:paraId="577A59B2" w14:textId="2C9A210D" w:rsidR="009D0866" w:rsidRPr="00F25CCA" w:rsidRDefault="009D0866" w:rsidP="009D0866">
            <w:pPr>
              <w:spacing w:line="240" w:lineRule="auto"/>
              <w:ind w:right="61"/>
              <w:jc w:val="center"/>
              <w:rPr>
                <w:b/>
                <w:i w:val="0"/>
              </w:rPr>
            </w:pPr>
            <w:r w:rsidRPr="00412348">
              <w:rPr>
                <w:b/>
                <w:i w:val="0"/>
              </w:rPr>
              <w:t>RA IT</w:t>
            </w:r>
          </w:p>
        </w:tc>
        <w:tc>
          <w:tcPr>
            <w:tcW w:w="1843" w:type="dxa"/>
            <w:tcBorders>
              <w:top w:val="single" w:sz="4" w:space="0" w:color="000000"/>
              <w:left w:val="single" w:sz="4" w:space="0" w:color="000000"/>
              <w:bottom w:val="single" w:sz="4" w:space="0" w:color="000000"/>
              <w:right w:val="single" w:sz="4" w:space="0" w:color="000000"/>
            </w:tcBorders>
          </w:tcPr>
          <w:p w14:paraId="0BCFD61D" w14:textId="0472AFF4" w:rsidR="009D0866" w:rsidRPr="009A6156" w:rsidRDefault="009D0866" w:rsidP="009D0866">
            <w:pPr>
              <w:spacing w:line="240" w:lineRule="auto"/>
              <w:jc w:val="center"/>
              <w:rPr>
                <w:i w:val="0"/>
              </w:rPr>
            </w:pPr>
            <w:r w:rsidRPr="009A6156">
              <w:rPr>
                <w:i w:val="0"/>
              </w:rPr>
              <w:t>7.1. Widok kooperacji aplikacji</w:t>
            </w:r>
          </w:p>
        </w:tc>
        <w:tc>
          <w:tcPr>
            <w:tcW w:w="7727" w:type="dxa"/>
            <w:tcBorders>
              <w:top w:val="single" w:sz="4" w:space="0" w:color="000000"/>
              <w:left w:val="single" w:sz="4" w:space="0" w:color="000000"/>
              <w:bottom w:val="single" w:sz="4" w:space="0" w:color="000000"/>
              <w:right w:val="single" w:sz="4" w:space="0" w:color="000000"/>
            </w:tcBorders>
          </w:tcPr>
          <w:p w14:paraId="3F55BED9" w14:textId="223700FB" w:rsidR="009D0866" w:rsidRPr="009A6156" w:rsidRDefault="009D0866" w:rsidP="009D0866">
            <w:pPr>
              <w:tabs>
                <w:tab w:val="left" w:pos="1014"/>
              </w:tabs>
              <w:spacing w:line="240" w:lineRule="auto"/>
              <w:jc w:val="left"/>
              <w:rPr>
                <w:i w:val="0"/>
              </w:rPr>
            </w:pPr>
            <w:r>
              <w:rPr>
                <w:i w:val="0"/>
                <w:iCs/>
              </w:rPr>
              <w:t xml:space="preserve">Mając na uwadze wymienione w otoczeniu prawnym </w:t>
            </w:r>
            <w:r w:rsidRPr="009A6156">
              <w:rPr>
                <w:iCs/>
              </w:rPr>
              <w:t>Rozporządzenie Ministra Cyfryzacji z dnia 29 czerwca 2020 r. w sprawie profilu zaufanego i podpisu zaufanego</w:t>
            </w:r>
            <w:r w:rsidRPr="009D0866">
              <w:rPr>
                <w:i w:val="0"/>
              </w:rPr>
              <w:t xml:space="preserve">, </w:t>
            </w:r>
            <w:r>
              <w:rPr>
                <w:iCs/>
              </w:rPr>
              <w:t>w</w:t>
            </w:r>
            <w:r>
              <w:rPr>
                <w:i w:val="0"/>
                <w:iCs/>
              </w:rPr>
              <w:t xml:space="preserve"> jaki sposób zapewniony będzie dostęp użytkowników do </w:t>
            </w:r>
            <w:proofErr w:type="spellStart"/>
            <w:r>
              <w:rPr>
                <w:i w:val="0"/>
                <w:iCs/>
              </w:rPr>
              <w:t>zdigitalizowanych</w:t>
            </w:r>
            <w:proofErr w:type="spellEnd"/>
            <w:r>
              <w:rPr>
                <w:i w:val="0"/>
                <w:iCs/>
              </w:rPr>
              <w:t xml:space="preserve"> dokumentów? Czy wykorzystany będzie Węzeł Krajowy?</w:t>
            </w:r>
          </w:p>
        </w:tc>
        <w:tc>
          <w:tcPr>
            <w:tcW w:w="2700" w:type="dxa"/>
            <w:tcBorders>
              <w:top w:val="single" w:sz="4" w:space="0" w:color="000000"/>
              <w:left w:val="single" w:sz="4" w:space="0" w:color="000000"/>
              <w:bottom w:val="single" w:sz="4" w:space="0" w:color="000000"/>
              <w:right w:val="single" w:sz="4" w:space="0" w:color="000000"/>
            </w:tcBorders>
          </w:tcPr>
          <w:p w14:paraId="57875A08" w14:textId="78781B84" w:rsidR="009D0866" w:rsidRPr="007B65D5" w:rsidRDefault="00D064BC" w:rsidP="009D0866">
            <w:pPr>
              <w:spacing w:line="240" w:lineRule="auto"/>
              <w:jc w:val="center"/>
              <w:rPr>
                <w:i w:val="0"/>
                <w:iCs/>
                <w:szCs w:val="22"/>
              </w:rPr>
            </w:pPr>
            <w:r w:rsidRPr="007B65D5">
              <w:rPr>
                <w:i w:val="0"/>
                <w:iCs/>
                <w:szCs w:val="22"/>
              </w:rPr>
              <w:t xml:space="preserve">Proszę o </w:t>
            </w:r>
            <w:r>
              <w:rPr>
                <w:i w:val="0"/>
                <w:iCs/>
                <w:szCs w:val="22"/>
              </w:rPr>
              <w:t xml:space="preserve">analizę i </w:t>
            </w:r>
            <w:r w:rsidRPr="007B65D5">
              <w:rPr>
                <w:i w:val="0"/>
                <w:iCs/>
                <w:szCs w:val="22"/>
              </w:rPr>
              <w:t>wyjaśnienie lub korektę opisu założeń</w:t>
            </w:r>
          </w:p>
        </w:tc>
        <w:tc>
          <w:tcPr>
            <w:tcW w:w="1592" w:type="dxa"/>
            <w:tcBorders>
              <w:top w:val="single" w:sz="4" w:space="0" w:color="000000"/>
              <w:left w:val="single" w:sz="4" w:space="0" w:color="000000"/>
              <w:bottom w:val="single" w:sz="4" w:space="0" w:color="000000"/>
              <w:right w:val="single" w:sz="4" w:space="0" w:color="000000"/>
            </w:tcBorders>
          </w:tcPr>
          <w:p w14:paraId="7E95BE84" w14:textId="77777777" w:rsidR="009D0866" w:rsidRDefault="009D0866" w:rsidP="009D0866">
            <w:pPr>
              <w:spacing w:line="240" w:lineRule="auto"/>
              <w:jc w:val="left"/>
              <w:rPr>
                <w:i w:val="0"/>
              </w:rPr>
            </w:pPr>
          </w:p>
        </w:tc>
      </w:tr>
      <w:tr w:rsidR="009D0866" w14:paraId="3F31F463" w14:textId="77777777" w:rsidTr="007B65D5">
        <w:trPr>
          <w:trHeight w:val="503"/>
        </w:trPr>
        <w:tc>
          <w:tcPr>
            <w:tcW w:w="562" w:type="dxa"/>
            <w:tcBorders>
              <w:top w:val="single" w:sz="4" w:space="0" w:color="000000"/>
              <w:left w:val="single" w:sz="4" w:space="0" w:color="000000"/>
              <w:bottom w:val="single" w:sz="4" w:space="0" w:color="000000"/>
              <w:right w:val="single" w:sz="4" w:space="0" w:color="000000"/>
            </w:tcBorders>
          </w:tcPr>
          <w:p w14:paraId="217B453A" w14:textId="77777777" w:rsidR="009D0866" w:rsidRPr="003F7106" w:rsidRDefault="009D0866" w:rsidP="009D0866">
            <w:pPr>
              <w:pStyle w:val="Akapitzlist"/>
              <w:numPr>
                <w:ilvl w:val="0"/>
                <w:numId w:val="3"/>
              </w:numPr>
              <w:spacing w:after="0" w:line="240" w:lineRule="auto"/>
              <w:contextualSpacing w:val="0"/>
              <w:rPr>
                <w:b/>
              </w:rPr>
            </w:pPr>
          </w:p>
        </w:tc>
        <w:tc>
          <w:tcPr>
            <w:tcW w:w="1133" w:type="dxa"/>
            <w:tcBorders>
              <w:top w:val="single" w:sz="4" w:space="0" w:color="000000"/>
              <w:left w:val="single" w:sz="4" w:space="0" w:color="000000"/>
              <w:bottom w:val="single" w:sz="4" w:space="0" w:color="000000"/>
              <w:right w:val="single" w:sz="4" w:space="0" w:color="000000"/>
            </w:tcBorders>
          </w:tcPr>
          <w:p w14:paraId="111B7E8A" w14:textId="2FF2BB40" w:rsidR="009D0866" w:rsidRPr="00F25CCA" w:rsidRDefault="009D0866" w:rsidP="009D0866">
            <w:pPr>
              <w:spacing w:line="240" w:lineRule="auto"/>
              <w:ind w:right="61"/>
              <w:jc w:val="center"/>
              <w:rPr>
                <w:b/>
                <w:i w:val="0"/>
              </w:rPr>
            </w:pPr>
            <w:r w:rsidRPr="00412348">
              <w:rPr>
                <w:b/>
                <w:i w:val="0"/>
              </w:rPr>
              <w:t>RA IT</w:t>
            </w:r>
          </w:p>
        </w:tc>
        <w:tc>
          <w:tcPr>
            <w:tcW w:w="1843" w:type="dxa"/>
            <w:tcBorders>
              <w:top w:val="single" w:sz="4" w:space="0" w:color="000000"/>
              <w:left w:val="single" w:sz="4" w:space="0" w:color="000000"/>
              <w:bottom w:val="single" w:sz="4" w:space="0" w:color="000000"/>
              <w:right w:val="single" w:sz="4" w:space="0" w:color="000000"/>
            </w:tcBorders>
          </w:tcPr>
          <w:p w14:paraId="66D23E03" w14:textId="50326EC0" w:rsidR="009D0866" w:rsidRPr="009A6156" w:rsidRDefault="009D0866" w:rsidP="009D0866">
            <w:pPr>
              <w:spacing w:line="240" w:lineRule="auto"/>
              <w:jc w:val="center"/>
              <w:rPr>
                <w:i w:val="0"/>
              </w:rPr>
            </w:pPr>
            <w:r w:rsidRPr="00D201A9">
              <w:rPr>
                <w:i w:val="0"/>
              </w:rPr>
              <w:t>7.1. Widok kooperacji aplikacji</w:t>
            </w:r>
          </w:p>
        </w:tc>
        <w:tc>
          <w:tcPr>
            <w:tcW w:w="7727" w:type="dxa"/>
            <w:tcBorders>
              <w:top w:val="single" w:sz="4" w:space="0" w:color="000000"/>
              <w:left w:val="single" w:sz="4" w:space="0" w:color="000000"/>
              <w:bottom w:val="single" w:sz="4" w:space="0" w:color="000000"/>
              <w:right w:val="single" w:sz="4" w:space="0" w:color="000000"/>
            </w:tcBorders>
          </w:tcPr>
          <w:p w14:paraId="2AA1D6AD" w14:textId="40063F8A" w:rsidR="009D0866" w:rsidRPr="00F010BE" w:rsidRDefault="009D0866" w:rsidP="009D0866">
            <w:pPr>
              <w:tabs>
                <w:tab w:val="left" w:pos="1014"/>
              </w:tabs>
              <w:spacing w:line="240" w:lineRule="auto"/>
              <w:jc w:val="left"/>
              <w:rPr>
                <w:i w:val="0"/>
                <w:iCs/>
              </w:rPr>
            </w:pPr>
            <w:r w:rsidRPr="00F010BE">
              <w:rPr>
                <w:i w:val="0"/>
                <w:iCs/>
                <w:szCs w:val="22"/>
              </w:rPr>
              <w:t xml:space="preserve">Na diagramie brak legendy w zakresie przepływów / strzałek </w:t>
            </w:r>
          </w:p>
        </w:tc>
        <w:tc>
          <w:tcPr>
            <w:tcW w:w="2700" w:type="dxa"/>
            <w:tcBorders>
              <w:top w:val="single" w:sz="4" w:space="0" w:color="000000"/>
              <w:left w:val="single" w:sz="4" w:space="0" w:color="000000"/>
              <w:bottom w:val="single" w:sz="4" w:space="0" w:color="000000"/>
              <w:right w:val="single" w:sz="4" w:space="0" w:color="000000"/>
            </w:tcBorders>
          </w:tcPr>
          <w:p w14:paraId="1DB57FAB" w14:textId="5346C0D3" w:rsidR="009D0866" w:rsidRPr="007B65D5" w:rsidRDefault="00D064BC" w:rsidP="009D0866">
            <w:pPr>
              <w:spacing w:line="240" w:lineRule="auto"/>
              <w:jc w:val="center"/>
              <w:rPr>
                <w:i w:val="0"/>
                <w:iCs/>
                <w:szCs w:val="22"/>
              </w:rPr>
            </w:pPr>
            <w:r w:rsidRPr="007B65D5">
              <w:rPr>
                <w:i w:val="0"/>
                <w:iCs/>
                <w:szCs w:val="22"/>
              </w:rPr>
              <w:t xml:space="preserve">Proszę o </w:t>
            </w:r>
            <w:r>
              <w:rPr>
                <w:i w:val="0"/>
                <w:iCs/>
                <w:szCs w:val="22"/>
              </w:rPr>
              <w:t xml:space="preserve">analizę i </w:t>
            </w:r>
            <w:r w:rsidRPr="007B65D5">
              <w:rPr>
                <w:i w:val="0"/>
                <w:iCs/>
                <w:szCs w:val="22"/>
              </w:rPr>
              <w:t>korektę opisu założeń</w:t>
            </w:r>
          </w:p>
        </w:tc>
        <w:tc>
          <w:tcPr>
            <w:tcW w:w="1592" w:type="dxa"/>
            <w:tcBorders>
              <w:top w:val="single" w:sz="4" w:space="0" w:color="000000"/>
              <w:left w:val="single" w:sz="4" w:space="0" w:color="000000"/>
              <w:bottom w:val="single" w:sz="4" w:space="0" w:color="000000"/>
              <w:right w:val="single" w:sz="4" w:space="0" w:color="000000"/>
            </w:tcBorders>
          </w:tcPr>
          <w:p w14:paraId="56EF8E46" w14:textId="77777777" w:rsidR="009D0866" w:rsidRDefault="009D0866" w:rsidP="009D0866">
            <w:pPr>
              <w:spacing w:line="240" w:lineRule="auto"/>
              <w:jc w:val="left"/>
              <w:rPr>
                <w:i w:val="0"/>
              </w:rPr>
            </w:pPr>
          </w:p>
        </w:tc>
      </w:tr>
      <w:tr w:rsidR="007F3C94" w14:paraId="40FDA8C4" w14:textId="77777777" w:rsidTr="007B65D5">
        <w:trPr>
          <w:trHeight w:val="503"/>
        </w:trPr>
        <w:tc>
          <w:tcPr>
            <w:tcW w:w="562" w:type="dxa"/>
            <w:tcBorders>
              <w:top w:val="single" w:sz="4" w:space="0" w:color="000000"/>
              <w:left w:val="single" w:sz="4" w:space="0" w:color="000000"/>
              <w:bottom w:val="single" w:sz="4" w:space="0" w:color="000000"/>
              <w:right w:val="single" w:sz="4" w:space="0" w:color="000000"/>
            </w:tcBorders>
          </w:tcPr>
          <w:p w14:paraId="34B4827C" w14:textId="77777777" w:rsidR="007F3C94" w:rsidRPr="003F7106" w:rsidRDefault="007F3C94" w:rsidP="009D0866">
            <w:pPr>
              <w:pStyle w:val="Akapitzlist"/>
              <w:numPr>
                <w:ilvl w:val="0"/>
                <w:numId w:val="3"/>
              </w:numPr>
              <w:spacing w:after="0" w:line="240" w:lineRule="auto"/>
              <w:contextualSpacing w:val="0"/>
              <w:rPr>
                <w:b/>
              </w:rPr>
            </w:pPr>
          </w:p>
        </w:tc>
        <w:tc>
          <w:tcPr>
            <w:tcW w:w="1133" w:type="dxa"/>
            <w:tcBorders>
              <w:top w:val="single" w:sz="4" w:space="0" w:color="000000"/>
              <w:left w:val="single" w:sz="4" w:space="0" w:color="000000"/>
              <w:bottom w:val="single" w:sz="4" w:space="0" w:color="000000"/>
              <w:right w:val="single" w:sz="4" w:space="0" w:color="000000"/>
            </w:tcBorders>
          </w:tcPr>
          <w:p w14:paraId="0BFEAECF" w14:textId="20E81B79" w:rsidR="007F3C94" w:rsidRPr="00412348" w:rsidRDefault="007F3C94" w:rsidP="009D0866">
            <w:pPr>
              <w:spacing w:line="240" w:lineRule="auto"/>
              <w:ind w:right="61"/>
              <w:jc w:val="center"/>
              <w:rPr>
                <w:b/>
                <w:i w:val="0"/>
              </w:rPr>
            </w:pPr>
            <w:r>
              <w:rPr>
                <w:b/>
                <w:i w:val="0"/>
              </w:rPr>
              <w:t>RA IT</w:t>
            </w:r>
          </w:p>
        </w:tc>
        <w:tc>
          <w:tcPr>
            <w:tcW w:w="1843" w:type="dxa"/>
            <w:tcBorders>
              <w:top w:val="single" w:sz="4" w:space="0" w:color="000000"/>
              <w:left w:val="single" w:sz="4" w:space="0" w:color="000000"/>
              <w:bottom w:val="single" w:sz="4" w:space="0" w:color="000000"/>
              <w:right w:val="single" w:sz="4" w:space="0" w:color="000000"/>
            </w:tcBorders>
          </w:tcPr>
          <w:p w14:paraId="4484F3EC" w14:textId="4E7B88E7" w:rsidR="007F3C94" w:rsidRPr="00D201A9" w:rsidRDefault="007F3C94" w:rsidP="009D0866">
            <w:pPr>
              <w:spacing w:line="240" w:lineRule="auto"/>
              <w:jc w:val="center"/>
              <w:rPr>
                <w:i w:val="0"/>
              </w:rPr>
            </w:pPr>
            <w:r w:rsidRPr="00D201A9">
              <w:rPr>
                <w:i w:val="0"/>
              </w:rPr>
              <w:t>7.1. Widok kooperacji aplikacji</w:t>
            </w:r>
          </w:p>
        </w:tc>
        <w:tc>
          <w:tcPr>
            <w:tcW w:w="7727" w:type="dxa"/>
            <w:tcBorders>
              <w:top w:val="single" w:sz="4" w:space="0" w:color="000000"/>
              <w:left w:val="single" w:sz="4" w:space="0" w:color="000000"/>
              <w:bottom w:val="single" w:sz="4" w:space="0" w:color="000000"/>
              <w:right w:val="single" w:sz="4" w:space="0" w:color="000000"/>
            </w:tcBorders>
          </w:tcPr>
          <w:p w14:paraId="249D19FD" w14:textId="77777777" w:rsidR="007F3C94" w:rsidRDefault="007F3C94" w:rsidP="009D0866">
            <w:pPr>
              <w:tabs>
                <w:tab w:val="left" w:pos="1014"/>
              </w:tabs>
              <w:spacing w:line="240" w:lineRule="auto"/>
              <w:jc w:val="left"/>
              <w:rPr>
                <w:i w:val="0"/>
                <w:iCs/>
                <w:szCs w:val="22"/>
              </w:rPr>
            </w:pPr>
            <w:r w:rsidRPr="007F3C94">
              <w:rPr>
                <w:i w:val="0"/>
                <w:iCs/>
                <w:szCs w:val="22"/>
              </w:rPr>
              <w:t xml:space="preserve">Brak </w:t>
            </w:r>
            <w:r>
              <w:rPr>
                <w:i w:val="0"/>
                <w:iCs/>
                <w:szCs w:val="22"/>
              </w:rPr>
              <w:t xml:space="preserve">systemu </w:t>
            </w:r>
            <w:proofErr w:type="spellStart"/>
            <w:r w:rsidRPr="007F3C94">
              <w:rPr>
                <w:i w:val="0"/>
                <w:iCs/>
                <w:szCs w:val="22"/>
              </w:rPr>
              <w:t>dLibra</w:t>
            </w:r>
            <w:proofErr w:type="spellEnd"/>
            <w:r w:rsidR="009D2267">
              <w:rPr>
                <w:i w:val="0"/>
                <w:iCs/>
                <w:szCs w:val="22"/>
              </w:rPr>
              <w:t>,</w:t>
            </w:r>
            <w:r w:rsidRPr="007F3C94">
              <w:rPr>
                <w:i w:val="0"/>
                <w:iCs/>
                <w:szCs w:val="22"/>
              </w:rPr>
              <w:t xml:space="preserve"> o</w:t>
            </w:r>
            <w:r w:rsidR="009D2267">
              <w:rPr>
                <w:i w:val="0"/>
                <w:iCs/>
                <w:szCs w:val="22"/>
              </w:rPr>
              <w:t xml:space="preserve"> </w:t>
            </w:r>
            <w:r w:rsidRPr="007F3C94">
              <w:rPr>
                <w:i w:val="0"/>
                <w:iCs/>
                <w:szCs w:val="22"/>
              </w:rPr>
              <w:t>którym mowa w pkt 1.1</w:t>
            </w:r>
            <w:r w:rsidR="009D2267">
              <w:rPr>
                <w:i w:val="0"/>
                <w:iCs/>
                <w:szCs w:val="22"/>
              </w:rPr>
              <w:t>.</w:t>
            </w:r>
          </w:p>
          <w:p w14:paraId="3B8E6B78" w14:textId="4906F4D4" w:rsidR="009D2267" w:rsidRPr="00F010BE" w:rsidRDefault="009D2267" w:rsidP="009D0866">
            <w:pPr>
              <w:tabs>
                <w:tab w:val="left" w:pos="1014"/>
              </w:tabs>
              <w:spacing w:line="240" w:lineRule="auto"/>
              <w:jc w:val="left"/>
              <w:rPr>
                <w:i w:val="0"/>
                <w:iCs/>
                <w:szCs w:val="22"/>
              </w:rPr>
            </w:pPr>
            <w:r>
              <w:rPr>
                <w:i w:val="0"/>
                <w:iCs/>
                <w:szCs w:val="22"/>
              </w:rPr>
              <w:t>Nazwy systemów w całym dokumencie powinny być jednakowe.</w:t>
            </w:r>
          </w:p>
        </w:tc>
        <w:tc>
          <w:tcPr>
            <w:tcW w:w="2700" w:type="dxa"/>
            <w:tcBorders>
              <w:top w:val="single" w:sz="4" w:space="0" w:color="000000"/>
              <w:left w:val="single" w:sz="4" w:space="0" w:color="000000"/>
              <w:bottom w:val="single" w:sz="4" w:space="0" w:color="000000"/>
              <w:right w:val="single" w:sz="4" w:space="0" w:color="000000"/>
            </w:tcBorders>
          </w:tcPr>
          <w:p w14:paraId="61BDA00D" w14:textId="29FB8AD5" w:rsidR="007F3C94" w:rsidRPr="007B65D5" w:rsidRDefault="00D064BC" w:rsidP="009D0866">
            <w:pPr>
              <w:spacing w:line="240" w:lineRule="auto"/>
              <w:jc w:val="center"/>
              <w:rPr>
                <w:i w:val="0"/>
                <w:iCs/>
                <w:szCs w:val="22"/>
              </w:rPr>
            </w:pPr>
            <w:r w:rsidRPr="007B65D5">
              <w:rPr>
                <w:i w:val="0"/>
                <w:iCs/>
                <w:szCs w:val="22"/>
              </w:rPr>
              <w:t xml:space="preserve">Proszę o </w:t>
            </w:r>
            <w:r>
              <w:rPr>
                <w:i w:val="0"/>
                <w:iCs/>
                <w:szCs w:val="22"/>
              </w:rPr>
              <w:t xml:space="preserve">analizę i </w:t>
            </w:r>
            <w:r w:rsidRPr="007B65D5">
              <w:rPr>
                <w:i w:val="0"/>
                <w:iCs/>
                <w:szCs w:val="22"/>
              </w:rPr>
              <w:t>korektę opisu założeń</w:t>
            </w:r>
          </w:p>
        </w:tc>
        <w:tc>
          <w:tcPr>
            <w:tcW w:w="1592" w:type="dxa"/>
            <w:tcBorders>
              <w:top w:val="single" w:sz="4" w:space="0" w:color="000000"/>
              <w:left w:val="single" w:sz="4" w:space="0" w:color="000000"/>
              <w:bottom w:val="single" w:sz="4" w:space="0" w:color="000000"/>
              <w:right w:val="single" w:sz="4" w:space="0" w:color="000000"/>
            </w:tcBorders>
          </w:tcPr>
          <w:p w14:paraId="42B1FB2C" w14:textId="77777777" w:rsidR="007F3C94" w:rsidRDefault="007F3C94" w:rsidP="009D0866">
            <w:pPr>
              <w:spacing w:line="240" w:lineRule="auto"/>
              <w:jc w:val="left"/>
              <w:rPr>
                <w:i w:val="0"/>
              </w:rPr>
            </w:pPr>
          </w:p>
        </w:tc>
      </w:tr>
      <w:tr w:rsidR="00D064BC" w14:paraId="0C9E1C03" w14:textId="77777777" w:rsidTr="007B65D5">
        <w:trPr>
          <w:trHeight w:val="503"/>
        </w:trPr>
        <w:tc>
          <w:tcPr>
            <w:tcW w:w="562" w:type="dxa"/>
            <w:tcBorders>
              <w:top w:val="single" w:sz="4" w:space="0" w:color="000000"/>
              <w:left w:val="single" w:sz="4" w:space="0" w:color="000000"/>
              <w:bottom w:val="single" w:sz="4" w:space="0" w:color="000000"/>
              <w:right w:val="single" w:sz="4" w:space="0" w:color="000000"/>
            </w:tcBorders>
          </w:tcPr>
          <w:p w14:paraId="1432BF55" w14:textId="77777777" w:rsidR="00D064BC" w:rsidRPr="003F7106" w:rsidRDefault="00D064BC" w:rsidP="00D064BC">
            <w:pPr>
              <w:pStyle w:val="Akapitzlist"/>
              <w:numPr>
                <w:ilvl w:val="0"/>
                <w:numId w:val="3"/>
              </w:numPr>
              <w:spacing w:after="0" w:line="240" w:lineRule="auto"/>
              <w:contextualSpacing w:val="0"/>
              <w:rPr>
                <w:b/>
              </w:rPr>
            </w:pPr>
          </w:p>
        </w:tc>
        <w:tc>
          <w:tcPr>
            <w:tcW w:w="1133" w:type="dxa"/>
            <w:tcBorders>
              <w:top w:val="single" w:sz="4" w:space="0" w:color="000000"/>
              <w:left w:val="single" w:sz="4" w:space="0" w:color="000000"/>
              <w:bottom w:val="single" w:sz="4" w:space="0" w:color="000000"/>
              <w:right w:val="single" w:sz="4" w:space="0" w:color="000000"/>
            </w:tcBorders>
          </w:tcPr>
          <w:p w14:paraId="79E2EEC6" w14:textId="0E0663B0" w:rsidR="00D064BC" w:rsidRPr="00F25CCA" w:rsidRDefault="00D064BC" w:rsidP="00D064BC">
            <w:pPr>
              <w:spacing w:line="240" w:lineRule="auto"/>
              <w:ind w:right="61"/>
              <w:jc w:val="center"/>
              <w:rPr>
                <w:b/>
                <w:i w:val="0"/>
              </w:rPr>
            </w:pPr>
            <w:r w:rsidRPr="00412348">
              <w:rPr>
                <w:b/>
                <w:i w:val="0"/>
              </w:rPr>
              <w:t>RA IT</w:t>
            </w:r>
          </w:p>
        </w:tc>
        <w:tc>
          <w:tcPr>
            <w:tcW w:w="1843" w:type="dxa"/>
            <w:tcBorders>
              <w:top w:val="single" w:sz="4" w:space="0" w:color="000000"/>
              <w:left w:val="single" w:sz="4" w:space="0" w:color="000000"/>
              <w:bottom w:val="single" w:sz="4" w:space="0" w:color="000000"/>
              <w:right w:val="single" w:sz="4" w:space="0" w:color="000000"/>
            </w:tcBorders>
          </w:tcPr>
          <w:p w14:paraId="11EF2C66" w14:textId="39CFA447" w:rsidR="00D064BC" w:rsidRPr="009A6156" w:rsidRDefault="00D064BC" w:rsidP="00D064BC">
            <w:pPr>
              <w:spacing w:line="240" w:lineRule="auto"/>
              <w:jc w:val="center"/>
              <w:rPr>
                <w:i w:val="0"/>
              </w:rPr>
            </w:pPr>
            <w:r w:rsidRPr="00D201A9">
              <w:rPr>
                <w:i w:val="0"/>
              </w:rPr>
              <w:t>7.1. Widok kooperacji aplikacji</w:t>
            </w:r>
          </w:p>
        </w:tc>
        <w:tc>
          <w:tcPr>
            <w:tcW w:w="7727" w:type="dxa"/>
            <w:tcBorders>
              <w:top w:val="single" w:sz="4" w:space="0" w:color="000000"/>
              <w:left w:val="single" w:sz="4" w:space="0" w:color="000000"/>
              <w:bottom w:val="single" w:sz="4" w:space="0" w:color="000000"/>
              <w:right w:val="single" w:sz="4" w:space="0" w:color="000000"/>
            </w:tcBorders>
          </w:tcPr>
          <w:p w14:paraId="1F87124F" w14:textId="7B8FF669" w:rsidR="00D064BC" w:rsidRPr="00F010BE" w:rsidRDefault="00D064BC" w:rsidP="00D064BC">
            <w:pPr>
              <w:tabs>
                <w:tab w:val="left" w:pos="1014"/>
              </w:tabs>
              <w:spacing w:line="240" w:lineRule="auto"/>
              <w:jc w:val="left"/>
              <w:rPr>
                <w:i w:val="0"/>
                <w:iCs/>
              </w:rPr>
            </w:pPr>
            <w:r w:rsidRPr="00F010BE">
              <w:rPr>
                <w:i w:val="0"/>
                <w:iCs/>
                <w:szCs w:val="22"/>
              </w:rPr>
              <w:t>Systemy na diagramach  powinny nazywać się tak samo jak w tabelach przepływów</w:t>
            </w:r>
            <w:r>
              <w:rPr>
                <w:i w:val="0"/>
                <w:iCs/>
                <w:szCs w:val="22"/>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1BD61E98" w14:textId="5F756262" w:rsidR="00D064BC" w:rsidRPr="007B65D5" w:rsidRDefault="00D064BC" w:rsidP="00D064BC">
            <w:pPr>
              <w:spacing w:line="240" w:lineRule="auto"/>
              <w:jc w:val="center"/>
              <w:rPr>
                <w:i w:val="0"/>
                <w:iCs/>
                <w:szCs w:val="22"/>
              </w:rPr>
            </w:pPr>
            <w:r w:rsidRPr="003E5CCF">
              <w:rPr>
                <w:i w:val="0"/>
                <w:iCs/>
                <w:szCs w:val="22"/>
              </w:rPr>
              <w:t>Proszę o analizę i korektę opisu założeń</w:t>
            </w:r>
          </w:p>
        </w:tc>
        <w:tc>
          <w:tcPr>
            <w:tcW w:w="1592" w:type="dxa"/>
            <w:tcBorders>
              <w:top w:val="single" w:sz="4" w:space="0" w:color="000000"/>
              <w:left w:val="single" w:sz="4" w:space="0" w:color="000000"/>
              <w:bottom w:val="single" w:sz="4" w:space="0" w:color="000000"/>
              <w:right w:val="single" w:sz="4" w:space="0" w:color="000000"/>
            </w:tcBorders>
          </w:tcPr>
          <w:p w14:paraId="0060620C" w14:textId="77777777" w:rsidR="00D064BC" w:rsidRDefault="00D064BC" w:rsidP="00D064BC">
            <w:pPr>
              <w:spacing w:line="240" w:lineRule="auto"/>
              <w:jc w:val="left"/>
              <w:rPr>
                <w:i w:val="0"/>
              </w:rPr>
            </w:pPr>
          </w:p>
        </w:tc>
      </w:tr>
      <w:tr w:rsidR="00D064BC" w14:paraId="1C21B7B8" w14:textId="77777777" w:rsidTr="007B65D5">
        <w:trPr>
          <w:trHeight w:val="503"/>
        </w:trPr>
        <w:tc>
          <w:tcPr>
            <w:tcW w:w="562" w:type="dxa"/>
            <w:tcBorders>
              <w:top w:val="single" w:sz="4" w:space="0" w:color="000000"/>
              <w:left w:val="single" w:sz="4" w:space="0" w:color="000000"/>
              <w:bottom w:val="single" w:sz="4" w:space="0" w:color="000000"/>
              <w:right w:val="single" w:sz="4" w:space="0" w:color="000000"/>
            </w:tcBorders>
          </w:tcPr>
          <w:p w14:paraId="3E921089" w14:textId="77777777" w:rsidR="00D064BC" w:rsidRPr="003F7106" w:rsidRDefault="00D064BC" w:rsidP="00D064BC">
            <w:pPr>
              <w:pStyle w:val="Akapitzlist"/>
              <w:numPr>
                <w:ilvl w:val="0"/>
                <w:numId w:val="3"/>
              </w:numPr>
              <w:spacing w:after="0" w:line="240" w:lineRule="auto"/>
              <w:contextualSpacing w:val="0"/>
              <w:rPr>
                <w:b/>
              </w:rPr>
            </w:pPr>
          </w:p>
        </w:tc>
        <w:tc>
          <w:tcPr>
            <w:tcW w:w="1133" w:type="dxa"/>
            <w:tcBorders>
              <w:top w:val="single" w:sz="4" w:space="0" w:color="000000"/>
              <w:left w:val="single" w:sz="4" w:space="0" w:color="000000"/>
              <w:bottom w:val="single" w:sz="4" w:space="0" w:color="000000"/>
              <w:right w:val="single" w:sz="4" w:space="0" w:color="000000"/>
            </w:tcBorders>
          </w:tcPr>
          <w:p w14:paraId="04914099" w14:textId="262B1DD2" w:rsidR="00D064BC" w:rsidRPr="00F25CCA" w:rsidRDefault="00D064BC" w:rsidP="00D064BC">
            <w:pPr>
              <w:spacing w:line="240" w:lineRule="auto"/>
              <w:ind w:right="61"/>
              <w:jc w:val="center"/>
              <w:rPr>
                <w:b/>
                <w:i w:val="0"/>
              </w:rPr>
            </w:pPr>
            <w:r w:rsidRPr="00412348">
              <w:rPr>
                <w:b/>
                <w:i w:val="0"/>
              </w:rPr>
              <w:t>RA IT</w:t>
            </w:r>
          </w:p>
        </w:tc>
        <w:tc>
          <w:tcPr>
            <w:tcW w:w="1843" w:type="dxa"/>
            <w:tcBorders>
              <w:top w:val="single" w:sz="4" w:space="0" w:color="000000"/>
              <w:left w:val="single" w:sz="4" w:space="0" w:color="000000"/>
              <w:bottom w:val="single" w:sz="4" w:space="0" w:color="000000"/>
              <w:right w:val="single" w:sz="4" w:space="0" w:color="000000"/>
            </w:tcBorders>
          </w:tcPr>
          <w:p w14:paraId="5367E57A" w14:textId="6DDDFA2D" w:rsidR="00D064BC" w:rsidRPr="009A6156" w:rsidRDefault="00D064BC" w:rsidP="00D064BC">
            <w:pPr>
              <w:spacing w:line="240" w:lineRule="auto"/>
              <w:jc w:val="center"/>
              <w:rPr>
                <w:i w:val="0"/>
              </w:rPr>
            </w:pPr>
            <w:r w:rsidRPr="00D201A9">
              <w:rPr>
                <w:i w:val="0"/>
              </w:rPr>
              <w:t>7.1. Widok kooperacji aplikacji</w:t>
            </w:r>
          </w:p>
        </w:tc>
        <w:tc>
          <w:tcPr>
            <w:tcW w:w="7727" w:type="dxa"/>
            <w:tcBorders>
              <w:top w:val="single" w:sz="4" w:space="0" w:color="000000"/>
              <w:left w:val="single" w:sz="4" w:space="0" w:color="000000"/>
              <w:bottom w:val="single" w:sz="4" w:space="0" w:color="000000"/>
              <w:right w:val="single" w:sz="4" w:space="0" w:color="000000"/>
            </w:tcBorders>
          </w:tcPr>
          <w:p w14:paraId="53DB667D" w14:textId="53FCB6CF" w:rsidR="00D064BC" w:rsidRPr="00F010BE" w:rsidRDefault="00D064BC" w:rsidP="00D064BC">
            <w:pPr>
              <w:tabs>
                <w:tab w:val="left" w:pos="1014"/>
              </w:tabs>
              <w:spacing w:line="240" w:lineRule="auto"/>
              <w:jc w:val="left"/>
              <w:rPr>
                <w:i w:val="0"/>
                <w:iCs/>
              </w:rPr>
            </w:pPr>
            <w:r w:rsidRPr="00F010BE">
              <w:rPr>
                <w:i w:val="0"/>
                <w:iCs/>
                <w:szCs w:val="22"/>
              </w:rPr>
              <w:t>Repozytorium CRIS Uniwersytetu Papieskiego Jana Pawła II w Krakowie w opisie systemu jest opisane jako repozytorium, nie system teleinformatyczny.</w:t>
            </w:r>
          </w:p>
        </w:tc>
        <w:tc>
          <w:tcPr>
            <w:tcW w:w="2700" w:type="dxa"/>
            <w:tcBorders>
              <w:top w:val="single" w:sz="4" w:space="0" w:color="000000"/>
              <w:left w:val="single" w:sz="4" w:space="0" w:color="000000"/>
              <w:bottom w:val="single" w:sz="4" w:space="0" w:color="000000"/>
              <w:right w:val="single" w:sz="4" w:space="0" w:color="000000"/>
            </w:tcBorders>
          </w:tcPr>
          <w:p w14:paraId="22F7BC34" w14:textId="354C25B0" w:rsidR="00D064BC" w:rsidRPr="007B65D5" w:rsidRDefault="00D064BC" w:rsidP="00D064BC">
            <w:pPr>
              <w:spacing w:line="240" w:lineRule="auto"/>
              <w:jc w:val="center"/>
              <w:rPr>
                <w:i w:val="0"/>
                <w:iCs/>
                <w:szCs w:val="22"/>
              </w:rPr>
            </w:pPr>
            <w:r w:rsidRPr="003E5CCF">
              <w:rPr>
                <w:i w:val="0"/>
                <w:iCs/>
                <w:szCs w:val="22"/>
              </w:rPr>
              <w:t>Proszę o analizę i korektę opisu założeń</w:t>
            </w:r>
          </w:p>
        </w:tc>
        <w:tc>
          <w:tcPr>
            <w:tcW w:w="1592" w:type="dxa"/>
            <w:tcBorders>
              <w:top w:val="single" w:sz="4" w:space="0" w:color="000000"/>
              <w:left w:val="single" w:sz="4" w:space="0" w:color="000000"/>
              <w:bottom w:val="single" w:sz="4" w:space="0" w:color="000000"/>
              <w:right w:val="single" w:sz="4" w:space="0" w:color="000000"/>
            </w:tcBorders>
          </w:tcPr>
          <w:p w14:paraId="14FBD4DC" w14:textId="77777777" w:rsidR="00D064BC" w:rsidRDefault="00D064BC" w:rsidP="00D064BC">
            <w:pPr>
              <w:spacing w:line="240" w:lineRule="auto"/>
              <w:jc w:val="left"/>
              <w:rPr>
                <w:i w:val="0"/>
              </w:rPr>
            </w:pPr>
          </w:p>
        </w:tc>
      </w:tr>
      <w:tr w:rsidR="00D064BC" w14:paraId="4D5844E6" w14:textId="77777777" w:rsidTr="007B65D5">
        <w:trPr>
          <w:trHeight w:val="503"/>
        </w:trPr>
        <w:tc>
          <w:tcPr>
            <w:tcW w:w="562" w:type="dxa"/>
            <w:tcBorders>
              <w:top w:val="single" w:sz="4" w:space="0" w:color="000000"/>
              <w:left w:val="single" w:sz="4" w:space="0" w:color="000000"/>
              <w:bottom w:val="single" w:sz="4" w:space="0" w:color="000000"/>
              <w:right w:val="single" w:sz="4" w:space="0" w:color="000000"/>
            </w:tcBorders>
          </w:tcPr>
          <w:p w14:paraId="6E9B0546" w14:textId="77777777" w:rsidR="00D064BC" w:rsidRPr="003F7106" w:rsidRDefault="00D064BC" w:rsidP="00D064BC">
            <w:pPr>
              <w:pStyle w:val="Akapitzlist"/>
              <w:numPr>
                <w:ilvl w:val="0"/>
                <w:numId w:val="3"/>
              </w:numPr>
              <w:spacing w:after="0" w:line="240" w:lineRule="auto"/>
              <w:contextualSpacing w:val="0"/>
              <w:rPr>
                <w:b/>
              </w:rPr>
            </w:pPr>
          </w:p>
        </w:tc>
        <w:tc>
          <w:tcPr>
            <w:tcW w:w="1133" w:type="dxa"/>
            <w:tcBorders>
              <w:top w:val="single" w:sz="4" w:space="0" w:color="000000"/>
              <w:left w:val="single" w:sz="4" w:space="0" w:color="000000"/>
              <w:bottom w:val="single" w:sz="4" w:space="0" w:color="000000"/>
              <w:right w:val="single" w:sz="4" w:space="0" w:color="000000"/>
            </w:tcBorders>
          </w:tcPr>
          <w:p w14:paraId="4C264963" w14:textId="5F23D4AF" w:rsidR="00D064BC" w:rsidRPr="00F25CCA" w:rsidRDefault="00D064BC" w:rsidP="00D064BC">
            <w:pPr>
              <w:spacing w:line="240" w:lineRule="auto"/>
              <w:ind w:right="61"/>
              <w:jc w:val="center"/>
              <w:rPr>
                <w:b/>
                <w:i w:val="0"/>
              </w:rPr>
            </w:pPr>
            <w:r w:rsidRPr="00412348">
              <w:rPr>
                <w:b/>
                <w:i w:val="0"/>
              </w:rPr>
              <w:t>RA IT</w:t>
            </w:r>
          </w:p>
        </w:tc>
        <w:tc>
          <w:tcPr>
            <w:tcW w:w="1843" w:type="dxa"/>
            <w:tcBorders>
              <w:top w:val="single" w:sz="4" w:space="0" w:color="000000"/>
              <w:left w:val="single" w:sz="4" w:space="0" w:color="000000"/>
              <w:bottom w:val="single" w:sz="4" w:space="0" w:color="000000"/>
              <w:right w:val="single" w:sz="4" w:space="0" w:color="000000"/>
            </w:tcBorders>
          </w:tcPr>
          <w:p w14:paraId="73DA37A6" w14:textId="01BF6BDA" w:rsidR="00D064BC" w:rsidRPr="00A462F7" w:rsidRDefault="00D064BC" w:rsidP="00D064BC">
            <w:pPr>
              <w:spacing w:line="240" w:lineRule="auto"/>
              <w:jc w:val="center"/>
              <w:rPr>
                <w:i w:val="0"/>
                <w:iCs/>
              </w:rPr>
            </w:pPr>
            <w:r w:rsidRPr="00A462F7">
              <w:rPr>
                <w:i w:val="0"/>
                <w:iCs/>
                <w:szCs w:val="22"/>
              </w:rPr>
              <w:t>7.1. Widok kooperacji aplikacji</w:t>
            </w:r>
          </w:p>
        </w:tc>
        <w:tc>
          <w:tcPr>
            <w:tcW w:w="7727" w:type="dxa"/>
            <w:tcBorders>
              <w:top w:val="single" w:sz="4" w:space="0" w:color="000000"/>
              <w:left w:val="single" w:sz="4" w:space="0" w:color="000000"/>
              <w:bottom w:val="single" w:sz="4" w:space="0" w:color="000000"/>
              <w:right w:val="single" w:sz="4" w:space="0" w:color="000000"/>
            </w:tcBorders>
          </w:tcPr>
          <w:p w14:paraId="27994730" w14:textId="77777777" w:rsidR="00D064BC" w:rsidRPr="00A462F7" w:rsidRDefault="00D064BC" w:rsidP="00D064BC">
            <w:pPr>
              <w:jc w:val="left"/>
              <w:rPr>
                <w:i w:val="0"/>
                <w:iCs/>
                <w:szCs w:val="22"/>
              </w:rPr>
            </w:pPr>
            <w:r w:rsidRPr="00A462F7">
              <w:rPr>
                <w:i w:val="0"/>
                <w:iCs/>
                <w:szCs w:val="22"/>
              </w:rPr>
              <w:t xml:space="preserve">W Liście systemów wykazuje się wszystkie systemy teleinformatyczne z diagramu kooperacji aplikacji odrębnie, z: </w:t>
            </w:r>
          </w:p>
          <w:p w14:paraId="3E4CD0BC" w14:textId="77777777" w:rsidR="00D064BC" w:rsidRPr="00A462F7" w:rsidRDefault="00D064BC" w:rsidP="00D064BC">
            <w:pPr>
              <w:pStyle w:val="Akapitzlist"/>
              <w:numPr>
                <w:ilvl w:val="0"/>
                <w:numId w:val="16"/>
              </w:numPr>
              <w:spacing w:after="0" w:line="240" w:lineRule="auto"/>
              <w:contextualSpacing w:val="0"/>
              <w:rPr>
                <w:rFonts w:ascii="Calibri" w:hAnsi="Calibri" w:cs="Calibri"/>
                <w:iCs/>
              </w:rPr>
            </w:pPr>
            <w:r w:rsidRPr="00A462F7">
              <w:rPr>
                <w:rFonts w:ascii="Calibri" w:hAnsi="Calibri" w:cs="Calibri"/>
                <w:iCs/>
              </w:rPr>
              <w:t>uwzględnieniem systemów będących produktami projektu,</w:t>
            </w:r>
          </w:p>
          <w:p w14:paraId="23F0940A" w14:textId="77777777" w:rsidR="00D064BC" w:rsidRPr="00A462F7" w:rsidRDefault="00D064BC" w:rsidP="00D064BC">
            <w:pPr>
              <w:pStyle w:val="Akapitzlist"/>
              <w:numPr>
                <w:ilvl w:val="0"/>
                <w:numId w:val="16"/>
              </w:numPr>
              <w:spacing w:after="0" w:line="240" w:lineRule="auto"/>
              <w:contextualSpacing w:val="0"/>
              <w:rPr>
                <w:rFonts w:ascii="Calibri" w:hAnsi="Calibri" w:cs="Calibri"/>
                <w:iCs/>
              </w:rPr>
            </w:pPr>
            <w:r w:rsidRPr="00A462F7">
              <w:rPr>
                <w:rFonts w:ascii="Calibri" w:hAnsi="Calibri" w:cs="Calibri"/>
                <w:iCs/>
              </w:rPr>
              <w:t>pominięciem grup systemów</w:t>
            </w:r>
          </w:p>
          <w:p w14:paraId="5F6C1202" w14:textId="77777777" w:rsidR="00D064BC" w:rsidRPr="00A462F7" w:rsidRDefault="00D064BC" w:rsidP="00D064BC">
            <w:pPr>
              <w:jc w:val="left"/>
              <w:rPr>
                <w:i w:val="0"/>
                <w:iCs/>
                <w:szCs w:val="22"/>
                <w:lang w:eastAsia="en-US"/>
              </w:rPr>
            </w:pPr>
            <w:r w:rsidRPr="00A462F7">
              <w:rPr>
                <w:i w:val="0"/>
                <w:iCs/>
                <w:szCs w:val="22"/>
                <w:lang w:eastAsia="en-US"/>
              </w:rPr>
              <w:t>W Liście systemów w kolumnie:</w:t>
            </w:r>
          </w:p>
          <w:p w14:paraId="4FFBB06A" w14:textId="77777777" w:rsidR="00D064BC" w:rsidRPr="00A462F7" w:rsidRDefault="00D064BC" w:rsidP="00D064BC">
            <w:pPr>
              <w:numPr>
                <w:ilvl w:val="1"/>
                <w:numId w:val="13"/>
              </w:numPr>
              <w:spacing w:line="240" w:lineRule="auto"/>
              <w:ind w:left="360"/>
              <w:jc w:val="left"/>
              <w:rPr>
                <w:i w:val="0"/>
                <w:iCs/>
                <w:szCs w:val="22"/>
                <w:lang w:eastAsia="en-US"/>
              </w:rPr>
            </w:pPr>
            <w:r w:rsidRPr="00A462F7">
              <w:rPr>
                <w:i w:val="0"/>
                <w:iCs/>
                <w:szCs w:val="22"/>
                <w:lang w:eastAsia="en-US"/>
              </w:rPr>
              <w:t>„Nazwa systemu” należy zaprezentować skrótowiec lub ew. nazwę systemu teleinformatycznego zgodnie z wykazaną na diagramie kooperacji</w:t>
            </w:r>
          </w:p>
          <w:p w14:paraId="05ABBC9C" w14:textId="77777777" w:rsidR="00D064BC" w:rsidRPr="00A462F7" w:rsidRDefault="00D064BC" w:rsidP="00D064BC">
            <w:pPr>
              <w:numPr>
                <w:ilvl w:val="1"/>
                <w:numId w:val="13"/>
              </w:numPr>
              <w:spacing w:line="240" w:lineRule="auto"/>
              <w:ind w:left="360"/>
              <w:jc w:val="left"/>
              <w:rPr>
                <w:b/>
                <w:bCs/>
                <w:i w:val="0"/>
                <w:iCs/>
                <w:szCs w:val="22"/>
                <w:lang w:eastAsia="en-US"/>
              </w:rPr>
            </w:pPr>
            <w:r w:rsidRPr="00A462F7">
              <w:rPr>
                <w:i w:val="0"/>
                <w:iCs/>
                <w:szCs w:val="22"/>
                <w:lang w:eastAsia="en-US"/>
              </w:rPr>
              <w:t xml:space="preserve">„Gestor systemu” należy wprowadzić nawę podmiotu będącego właścicielem systemu </w:t>
            </w:r>
          </w:p>
          <w:p w14:paraId="286F67F1" w14:textId="77777777" w:rsidR="00D064BC" w:rsidRPr="00A462F7" w:rsidRDefault="00D064BC" w:rsidP="00D064BC">
            <w:pPr>
              <w:numPr>
                <w:ilvl w:val="1"/>
                <w:numId w:val="13"/>
              </w:numPr>
              <w:spacing w:line="240" w:lineRule="auto"/>
              <w:ind w:left="360"/>
              <w:jc w:val="left"/>
              <w:rPr>
                <w:i w:val="0"/>
                <w:iCs/>
                <w:szCs w:val="22"/>
                <w:lang w:eastAsia="en-US"/>
              </w:rPr>
            </w:pPr>
            <w:r w:rsidRPr="00A462F7">
              <w:rPr>
                <w:i w:val="0"/>
                <w:iCs/>
                <w:szCs w:val="22"/>
                <w:lang w:eastAsia="en-US"/>
              </w:rPr>
              <w:t xml:space="preserve">„Opis systemu” </w:t>
            </w:r>
            <w:r w:rsidRPr="00A462F7">
              <w:rPr>
                <w:i w:val="0"/>
                <w:iCs/>
                <w:szCs w:val="22"/>
                <w:lang w:eastAsia="en-US"/>
              </w:rPr>
              <w:br/>
              <w:t>Opisy systemów powinny zawierać:</w:t>
            </w:r>
          </w:p>
          <w:p w14:paraId="54F35607" w14:textId="77777777" w:rsidR="00D064BC" w:rsidRPr="00A462F7" w:rsidRDefault="00D064BC" w:rsidP="00D064BC">
            <w:pPr>
              <w:numPr>
                <w:ilvl w:val="1"/>
                <w:numId w:val="13"/>
              </w:numPr>
              <w:spacing w:line="240" w:lineRule="auto"/>
              <w:jc w:val="left"/>
              <w:rPr>
                <w:i w:val="0"/>
                <w:iCs/>
                <w:szCs w:val="22"/>
                <w:lang w:eastAsia="en-US"/>
              </w:rPr>
            </w:pPr>
            <w:r w:rsidRPr="00A462F7">
              <w:rPr>
                <w:i w:val="0"/>
                <w:iCs/>
                <w:szCs w:val="22"/>
                <w:lang w:eastAsia="en-US"/>
              </w:rPr>
              <w:t>Pełną nazwę systemu (na początku pełna nazwa potem sformułowanie „to system wspierający…”)</w:t>
            </w:r>
          </w:p>
          <w:p w14:paraId="16381D57" w14:textId="77777777" w:rsidR="00D064BC" w:rsidRPr="00A462F7" w:rsidRDefault="00D064BC" w:rsidP="00D064BC">
            <w:pPr>
              <w:numPr>
                <w:ilvl w:val="1"/>
                <w:numId w:val="13"/>
              </w:numPr>
              <w:spacing w:line="240" w:lineRule="auto"/>
              <w:jc w:val="left"/>
              <w:rPr>
                <w:i w:val="0"/>
                <w:iCs/>
                <w:szCs w:val="22"/>
                <w:lang w:eastAsia="en-US"/>
              </w:rPr>
            </w:pPr>
            <w:r w:rsidRPr="00A462F7">
              <w:rPr>
                <w:i w:val="0"/>
                <w:iCs/>
                <w:szCs w:val="22"/>
                <w:lang w:eastAsia="en-US"/>
              </w:rPr>
              <w:t>Cel utworzenia systemu</w:t>
            </w:r>
          </w:p>
          <w:p w14:paraId="01CA616F" w14:textId="77777777" w:rsidR="00D064BC" w:rsidRPr="00A462F7" w:rsidRDefault="00D064BC" w:rsidP="00D064BC">
            <w:pPr>
              <w:numPr>
                <w:ilvl w:val="1"/>
                <w:numId w:val="13"/>
              </w:numPr>
              <w:spacing w:line="240" w:lineRule="auto"/>
              <w:jc w:val="left"/>
              <w:rPr>
                <w:i w:val="0"/>
                <w:iCs/>
                <w:szCs w:val="22"/>
                <w:lang w:eastAsia="en-US"/>
              </w:rPr>
            </w:pPr>
            <w:r w:rsidRPr="00A462F7">
              <w:rPr>
                <w:i w:val="0"/>
                <w:iCs/>
                <w:szCs w:val="22"/>
                <w:lang w:eastAsia="en-US"/>
              </w:rPr>
              <w:t>Informacja o prowadzonych w systemie rejestrach publicznych, jeśli nie jest to zawarte w celu</w:t>
            </w:r>
          </w:p>
          <w:p w14:paraId="4C089619" w14:textId="77777777" w:rsidR="00D064BC" w:rsidRPr="00A462F7" w:rsidRDefault="00D064BC" w:rsidP="00D064BC">
            <w:pPr>
              <w:numPr>
                <w:ilvl w:val="1"/>
                <w:numId w:val="13"/>
              </w:numPr>
              <w:spacing w:line="240" w:lineRule="auto"/>
              <w:jc w:val="left"/>
              <w:rPr>
                <w:i w:val="0"/>
                <w:iCs/>
                <w:szCs w:val="22"/>
                <w:lang w:eastAsia="en-US"/>
              </w:rPr>
            </w:pPr>
            <w:r w:rsidRPr="00A462F7">
              <w:rPr>
                <w:i w:val="0"/>
                <w:iCs/>
                <w:szCs w:val="22"/>
                <w:lang w:eastAsia="en-US"/>
              </w:rPr>
              <w:t>Opis głównych grup funkcjonalności (może być lista modułów z krótkimi opisami)</w:t>
            </w:r>
          </w:p>
          <w:p w14:paraId="00730E76" w14:textId="77777777" w:rsidR="00D064BC" w:rsidRPr="00A462F7" w:rsidRDefault="00D064BC" w:rsidP="00D064BC">
            <w:pPr>
              <w:numPr>
                <w:ilvl w:val="1"/>
                <w:numId w:val="13"/>
              </w:numPr>
              <w:spacing w:line="240" w:lineRule="auto"/>
              <w:jc w:val="left"/>
              <w:rPr>
                <w:i w:val="0"/>
                <w:iCs/>
                <w:szCs w:val="22"/>
                <w:lang w:eastAsia="en-US"/>
              </w:rPr>
            </w:pPr>
            <w:r w:rsidRPr="00A462F7">
              <w:rPr>
                <w:i w:val="0"/>
                <w:iCs/>
                <w:szCs w:val="22"/>
                <w:lang w:eastAsia="en-US"/>
              </w:rPr>
              <w:t xml:space="preserve">Informacja o integracjach z innymi systemami krajowymi lub zagranicznymi </w:t>
            </w:r>
          </w:p>
          <w:p w14:paraId="58FE7306" w14:textId="77777777" w:rsidR="00D064BC" w:rsidRPr="00A462F7" w:rsidRDefault="00D064BC" w:rsidP="00D064BC">
            <w:pPr>
              <w:numPr>
                <w:ilvl w:val="1"/>
                <w:numId w:val="13"/>
              </w:numPr>
              <w:spacing w:line="240" w:lineRule="auto"/>
              <w:jc w:val="left"/>
              <w:rPr>
                <w:i w:val="0"/>
                <w:iCs/>
                <w:szCs w:val="22"/>
                <w:lang w:eastAsia="en-US"/>
              </w:rPr>
            </w:pPr>
            <w:r w:rsidRPr="00A462F7">
              <w:rPr>
                <w:i w:val="0"/>
                <w:iCs/>
                <w:szCs w:val="22"/>
                <w:lang w:eastAsia="en-US"/>
              </w:rPr>
              <w:t>w przypadku grup systemów wstawiamy na początku "System wielokrotny"</w:t>
            </w:r>
          </w:p>
          <w:p w14:paraId="348F82D3" w14:textId="77777777" w:rsidR="00D064BC" w:rsidRPr="00A462F7" w:rsidRDefault="00D064BC" w:rsidP="00D064BC">
            <w:pPr>
              <w:numPr>
                <w:ilvl w:val="1"/>
                <w:numId w:val="13"/>
              </w:numPr>
              <w:spacing w:line="240" w:lineRule="auto"/>
              <w:jc w:val="left"/>
              <w:rPr>
                <w:i w:val="0"/>
                <w:iCs/>
                <w:szCs w:val="22"/>
                <w:lang w:eastAsia="en-US"/>
              </w:rPr>
            </w:pPr>
            <w:r w:rsidRPr="00A462F7">
              <w:rPr>
                <w:i w:val="0"/>
                <w:iCs/>
                <w:szCs w:val="22"/>
                <w:lang w:eastAsia="en-US"/>
              </w:rPr>
              <w:t>Opis:</w:t>
            </w:r>
          </w:p>
          <w:p w14:paraId="009AAF33" w14:textId="77777777" w:rsidR="00D064BC" w:rsidRPr="009468F3" w:rsidRDefault="00D064BC" w:rsidP="009468F3">
            <w:pPr>
              <w:pStyle w:val="Akapitzlist"/>
              <w:numPr>
                <w:ilvl w:val="0"/>
                <w:numId w:val="21"/>
              </w:numPr>
              <w:spacing w:line="240" w:lineRule="auto"/>
              <w:rPr>
                <w:iCs/>
              </w:rPr>
            </w:pPr>
            <w:r w:rsidRPr="009468F3">
              <w:rPr>
                <w:iCs/>
              </w:rPr>
              <w:t>powinien być sformułowany w czasie teraźniejszym, niezależnie od tego czy jest planowany, istniejący czy modyfikowany,</w:t>
            </w:r>
          </w:p>
          <w:p w14:paraId="493FE323" w14:textId="77777777" w:rsidR="00D064BC" w:rsidRPr="009468F3" w:rsidRDefault="00D064BC" w:rsidP="009468F3">
            <w:pPr>
              <w:pStyle w:val="Akapitzlist"/>
              <w:numPr>
                <w:ilvl w:val="0"/>
                <w:numId w:val="21"/>
              </w:numPr>
              <w:spacing w:line="240" w:lineRule="auto"/>
              <w:rPr>
                <w:iCs/>
              </w:rPr>
            </w:pPr>
            <w:r w:rsidRPr="009468F3">
              <w:rPr>
                <w:iCs/>
              </w:rPr>
              <w:t>nie powinien zawierać odniesień do jakichkolwiek projektów czy przyszłych lub zrealizowanych działań,</w:t>
            </w:r>
          </w:p>
          <w:p w14:paraId="32F9849E" w14:textId="77777777" w:rsidR="00D064BC" w:rsidRPr="009468F3" w:rsidRDefault="00D064BC" w:rsidP="009468F3">
            <w:pPr>
              <w:pStyle w:val="Akapitzlist"/>
              <w:numPr>
                <w:ilvl w:val="0"/>
                <w:numId w:val="21"/>
              </w:numPr>
              <w:spacing w:line="240" w:lineRule="auto"/>
              <w:rPr>
                <w:b/>
                <w:bCs/>
                <w:iCs/>
              </w:rPr>
            </w:pPr>
            <w:r w:rsidRPr="009468F3">
              <w:rPr>
                <w:iCs/>
              </w:rPr>
              <w:t>nie powinien zawierać odniesień do wyjątkowości systemu.</w:t>
            </w:r>
          </w:p>
          <w:p w14:paraId="29616A9B" w14:textId="77777777" w:rsidR="00D064BC" w:rsidRPr="00A462F7" w:rsidRDefault="00D064BC" w:rsidP="00D064BC">
            <w:pPr>
              <w:numPr>
                <w:ilvl w:val="1"/>
                <w:numId w:val="13"/>
              </w:numPr>
              <w:spacing w:line="240" w:lineRule="auto"/>
              <w:ind w:left="360"/>
              <w:jc w:val="left"/>
              <w:rPr>
                <w:i w:val="0"/>
                <w:iCs/>
                <w:szCs w:val="22"/>
                <w:lang w:eastAsia="en-US"/>
              </w:rPr>
            </w:pPr>
            <w:r w:rsidRPr="00A462F7">
              <w:rPr>
                <w:i w:val="0"/>
                <w:iCs/>
                <w:szCs w:val="22"/>
                <w:lang w:eastAsia="en-US"/>
              </w:rPr>
              <w:lastRenderedPageBreak/>
              <w:t xml:space="preserve">„Status systemu” należy prezentować wartości zgodne z prezentowanymi na diagramie: </w:t>
            </w:r>
          </w:p>
          <w:p w14:paraId="1943818C" w14:textId="77777777" w:rsidR="00D064BC" w:rsidRPr="00A462F7" w:rsidRDefault="00D064BC" w:rsidP="00D064BC">
            <w:pPr>
              <w:numPr>
                <w:ilvl w:val="0"/>
                <w:numId w:val="14"/>
              </w:numPr>
              <w:spacing w:line="240" w:lineRule="auto"/>
              <w:ind w:left="720"/>
              <w:jc w:val="left"/>
              <w:rPr>
                <w:i w:val="0"/>
                <w:iCs/>
                <w:szCs w:val="22"/>
                <w:lang w:eastAsia="en-US"/>
              </w:rPr>
            </w:pPr>
            <w:r w:rsidRPr="00A462F7">
              <w:rPr>
                <w:i w:val="0"/>
                <w:iCs/>
                <w:szCs w:val="22"/>
                <w:lang w:eastAsia="en-US"/>
              </w:rPr>
              <w:t>planowane (na diagramie: planowane w projekcie, planowane w innym projekcie)</w:t>
            </w:r>
          </w:p>
          <w:p w14:paraId="4DCD850A" w14:textId="77777777" w:rsidR="00D064BC" w:rsidRPr="00A462F7" w:rsidRDefault="00D064BC" w:rsidP="00D064BC">
            <w:pPr>
              <w:numPr>
                <w:ilvl w:val="0"/>
                <w:numId w:val="14"/>
              </w:numPr>
              <w:spacing w:line="240" w:lineRule="auto"/>
              <w:ind w:left="720"/>
              <w:jc w:val="left"/>
              <w:rPr>
                <w:i w:val="0"/>
                <w:iCs/>
                <w:szCs w:val="22"/>
                <w:lang w:eastAsia="en-US"/>
              </w:rPr>
            </w:pPr>
            <w:r w:rsidRPr="00A462F7">
              <w:rPr>
                <w:i w:val="0"/>
                <w:iCs/>
                <w:szCs w:val="22"/>
                <w:lang w:eastAsia="en-US"/>
              </w:rPr>
              <w:t>modyfikowane (na diagramie: modyfikowane w projekcie, modyfikowane w innym projekcie)</w:t>
            </w:r>
          </w:p>
          <w:p w14:paraId="6075BEC7" w14:textId="315C501B" w:rsidR="00D064BC" w:rsidRPr="00A462F7" w:rsidRDefault="00D064BC" w:rsidP="00D064BC">
            <w:pPr>
              <w:numPr>
                <w:ilvl w:val="0"/>
                <w:numId w:val="14"/>
              </w:numPr>
              <w:spacing w:line="240" w:lineRule="auto"/>
              <w:ind w:left="720"/>
              <w:jc w:val="left"/>
              <w:rPr>
                <w:i w:val="0"/>
                <w:iCs/>
                <w:szCs w:val="22"/>
                <w:lang w:eastAsia="en-US"/>
              </w:rPr>
            </w:pPr>
            <w:r w:rsidRPr="00A462F7">
              <w:rPr>
                <w:i w:val="0"/>
                <w:iCs/>
                <w:szCs w:val="22"/>
                <w:lang w:eastAsia="en-US"/>
              </w:rPr>
              <w:t xml:space="preserve">istniejące (na diagramie: istniejące i </w:t>
            </w:r>
            <w:r w:rsidR="005F2F52">
              <w:rPr>
                <w:i w:val="0"/>
                <w:iCs/>
                <w:szCs w:val="22"/>
                <w:lang w:eastAsia="en-US"/>
              </w:rPr>
              <w:t>do wycofania</w:t>
            </w:r>
            <w:r w:rsidRPr="00A462F7">
              <w:rPr>
                <w:i w:val="0"/>
                <w:iCs/>
                <w:szCs w:val="22"/>
                <w:lang w:eastAsia="en-US"/>
              </w:rPr>
              <w:t>)</w:t>
            </w:r>
          </w:p>
          <w:p w14:paraId="2024B295" w14:textId="77777777" w:rsidR="00D064BC" w:rsidRPr="00A462F7" w:rsidRDefault="00D064BC" w:rsidP="00D064BC">
            <w:pPr>
              <w:numPr>
                <w:ilvl w:val="1"/>
                <w:numId w:val="13"/>
              </w:numPr>
              <w:spacing w:line="240" w:lineRule="auto"/>
              <w:ind w:left="360"/>
              <w:jc w:val="left"/>
              <w:rPr>
                <w:i w:val="0"/>
                <w:iCs/>
                <w:szCs w:val="22"/>
                <w:lang w:eastAsia="en-US"/>
              </w:rPr>
            </w:pPr>
            <w:r w:rsidRPr="00A462F7">
              <w:rPr>
                <w:i w:val="0"/>
                <w:iCs/>
                <w:szCs w:val="22"/>
                <w:lang w:eastAsia="en-US"/>
              </w:rPr>
              <w:t xml:space="preserve">„Krótki opis ewentualnej zmiany” należy: </w:t>
            </w:r>
          </w:p>
          <w:p w14:paraId="1F0C0204" w14:textId="274D5556" w:rsidR="00AA09B7" w:rsidRPr="004707EF" w:rsidRDefault="00AA09B7" w:rsidP="00AA09B7">
            <w:pPr>
              <w:pStyle w:val="Akapitzlist"/>
              <w:numPr>
                <w:ilvl w:val="2"/>
                <w:numId w:val="23"/>
              </w:numPr>
              <w:spacing w:after="0" w:line="240" w:lineRule="auto"/>
              <w:contextualSpacing w:val="0"/>
              <w:jc w:val="both"/>
              <w:rPr>
                <w:rFonts w:cstheme="minorHAnsi"/>
              </w:rPr>
            </w:pPr>
            <w:r w:rsidRPr="004707EF">
              <w:rPr>
                <w:rFonts w:cstheme="minorHAnsi"/>
              </w:rPr>
              <w:t>wypełnić pole dla systemów o statusie „modyfikowany”</w:t>
            </w:r>
            <w:r>
              <w:rPr>
                <w:rFonts w:cstheme="minorHAnsi"/>
              </w:rPr>
              <w:t xml:space="preserve"> w projekcie lub planowany „do wycofania” do roku po zakończeniu projektu</w:t>
            </w:r>
            <w:r w:rsidRPr="004707EF">
              <w:rPr>
                <w:rFonts w:cstheme="minorHAnsi"/>
              </w:rPr>
              <w:t>,</w:t>
            </w:r>
          </w:p>
          <w:p w14:paraId="2AB61F82" w14:textId="77777777" w:rsidR="00AA09B7" w:rsidRPr="00871AA2" w:rsidRDefault="00AA09B7" w:rsidP="00AA09B7">
            <w:pPr>
              <w:pStyle w:val="Akapitzlist"/>
              <w:numPr>
                <w:ilvl w:val="2"/>
                <w:numId w:val="23"/>
              </w:numPr>
              <w:spacing w:after="0" w:line="240" w:lineRule="auto"/>
              <w:contextualSpacing w:val="0"/>
              <w:jc w:val="both"/>
              <w:rPr>
                <w:rFonts w:cstheme="minorHAnsi"/>
              </w:rPr>
            </w:pPr>
            <w:r>
              <w:rPr>
                <w:rFonts w:cstheme="minorHAnsi"/>
              </w:rPr>
              <w:t xml:space="preserve">w </w:t>
            </w:r>
            <w:r w:rsidRPr="00871AA2">
              <w:rPr>
                <w:rFonts w:cstheme="minorHAnsi"/>
              </w:rPr>
              <w:t>przypadku systemów o statusie „modyfikowany”:</w:t>
            </w:r>
          </w:p>
          <w:p w14:paraId="27E37FB7" w14:textId="77777777" w:rsidR="00AA09B7" w:rsidRPr="00871AA2" w:rsidRDefault="00AA09B7" w:rsidP="00AA09B7">
            <w:pPr>
              <w:pStyle w:val="Akapitzlist"/>
              <w:numPr>
                <w:ilvl w:val="0"/>
                <w:numId w:val="24"/>
              </w:numPr>
              <w:spacing w:after="0" w:line="240" w:lineRule="auto"/>
              <w:jc w:val="both"/>
              <w:rPr>
                <w:rFonts w:cstheme="minorHAnsi"/>
              </w:rPr>
            </w:pPr>
            <w:r>
              <w:rPr>
                <w:rFonts w:cstheme="minorHAnsi"/>
              </w:rPr>
              <w:t xml:space="preserve">należy </w:t>
            </w:r>
            <w:r w:rsidRPr="00871AA2">
              <w:rPr>
                <w:rFonts w:cstheme="minorHAnsi"/>
              </w:rPr>
              <w:t>wskazać nazwy modułów budowanych i włączanych do modyfikowanego systemu budowanego/modyfikowanego modułu, o których mowa w pkt 1.1 i w pkt 2.4, jako uzupełnienie nazwy głównego produktu,</w:t>
            </w:r>
          </w:p>
          <w:p w14:paraId="5DA75FE1" w14:textId="77777777" w:rsidR="00AA09B7" w:rsidRPr="00871AA2" w:rsidRDefault="00AA09B7" w:rsidP="00AA09B7">
            <w:pPr>
              <w:pStyle w:val="Akapitzlist"/>
              <w:numPr>
                <w:ilvl w:val="0"/>
                <w:numId w:val="24"/>
              </w:numPr>
              <w:spacing w:after="0" w:line="240" w:lineRule="auto"/>
              <w:jc w:val="both"/>
              <w:rPr>
                <w:rFonts w:cstheme="minorHAnsi"/>
              </w:rPr>
            </w:pPr>
            <w:r>
              <w:rPr>
                <w:rFonts w:cstheme="minorHAnsi"/>
              </w:rPr>
              <w:t xml:space="preserve">należy </w:t>
            </w:r>
            <w:r w:rsidRPr="00871AA2">
              <w:rPr>
                <w:rFonts w:cstheme="minorHAnsi"/>
              </w:rPr>
              <w:t>opisać budowane/modyfikowane w projekcie funkcjonalności/podmoduły tych modułów.</w:t>
            </w:r>
          </w:p>
          <w:p w14:paraId="22FB7B86" w14:textId="77777777" w:rsidR="00AA09B7" w:rsidRDefault="00AA09B7" w:rsidP="00AA09B7">
            <w:pPr>
              <w:pStyle w:val="Akapitzlist"/>
              <w:numPr>
                <w:ilvl w:val="2"/>
                <w:numId w:val="23"/>
              </w:numPr>
              <w:spacing w:after="0" w:line="240" w:lineRule="auto"/>
              <w:contextualSpacing w:val="0"/>
              <w:jc w:val="both"/>
              <w:rPr>
                <w:rFonts w:cstheme="minorHAnsi"/>
              </w:rPr>
            </w:pPr>
            <w:r w:rsidRPr="00871AA2">
              <w:rPr>
                <w:rFonts w:cstheme="minorHAnsi"/>
              </w:rPr>
              <w:t>w przypadku systemów o statusie „do wycofania”:</w:t>
            </w:r>
          </w:p>
          <w:p w14:paraId="1595CF99" w14:textId="2EF5B3B2" w:rsidR="00AA09B7" w:rsidRPr="00AA09B7" w:rsidRDefault="00AA09B7" w:rsidP="00AA09B7">
            <w:pPr>
              <w:pStyle w:val="Akapitzlist"/>
              <w:numPr>
                <w:ilvl w:val="0"/>
                <w:numId w:val="25"/>
              </w:numPr>
              <w:spacing w:line="240" w:lineRule="auto"/>
              <w:jc w:val="both"/>
              <w:rPr>
                <w:rFonts w:cstheme="minorHAnsi"/>
              </w:rPr>
            </w:pPr>
            <w:r w:rsidRPr="00AA09B7">
              <w:rPr>
                <w:rFonts w:cstheme="minorHAnsi"/>
              </w:rPr>
              <w:t>należy określić, czy zasoby takie jak rejestry i dokumenty elektroniczne zostaną przeniesione do nowego systemu w całości (migracja danych), częściowo przeniesione czy nie będą przenoszone oraz należy określić sposób postępowania z zasobami, które nie zostaną przeniesione</w:t>
            </w:r>
          </w:p>
        </w:tc>
        <w:tc>
          <w:tcPr>
            <w:tcW w:w="2700" w:type="dxa"/>
            <w:tcBorders>
              <w:top w:val="single" w:sz="4" w:space="0" w:color="000000"/>
              <w:left w:val="single" w:sz="4" w:space="0" w:color="000000"/>
              <w:bottom w:val="single" w:sz="4" w:space="0" w:color="000000"/>
              <w:right w:val="single" w:sz="4" w:space="0" w:color="000000"/>
            </w:tcBorders>
          </w:tcPr>
          <w:p w14:paraId="2F49D076" w14:textId="454EB3D8" w:rsidR="00D064BC" w:rsidRPr="007B65D5" w:rsidRDefault="00D064BC" w:rsidP="00D064BC">
            <w:pPr>
              <w:spacing w:line="240" w:lineRule="auto"/>
              <w:jc w:val="center"/>
              <w:rPr>
                <w:i w:val="0"/>
                <w:iCs/>
                <w:szCs w:val="22"/>
              </w:rPr>
            </w:pPr>
            <w:r w:rsidRPr="003E5CCF">
              <w:rPr>
                <w:i w:val="0"/>
                <w:iCs/>
                <w:szCs w:val="22"/>
              </w:rPr>
              <w:lastRenderedPageBreak/>
              <w:t>Proszę o analizę i korektę opisu założeń</w:t>
            </w:r>
          </w:p>
        </w:tc>
        <w:tc>
          <w:tcPr>
            <w:tcW w:w="1592" w:type="dxa"/>
            <w:tcBorders>
              <w:top w:val="single" w:sz="4" w:space="0" w:color="000000"/>
              <w:left w:val="single" w:sz="4" w:space="0" w:color="000000"/>
              <w:bottom w:val="single" w:sz="4" w:space="0" w:color="000000"/>
              <w:right w:val="single" w:sz="4" w:space="0" w:color="000000"/>
            </w:tcBorders>
          </w:tcPr>
          <w:p w14:paraId="3DCF1B54" w14:textId="77777777" w:rsidR="00D064BC" w:rsidRDefault="00D064BC" w:rsidP="00D064BC">
            <w:pPr>
              <w:spacing w:line="240" w:lineRule="auto"/>
              <w:jc w:val="left"/>
              <w:rPr>
                <w:i w:val="0"/>
              </w:rPr>
            </w:pPr>
          </w:p>
        </w:tc>
      </w:tr>
      <w:tr w:rsidR="00D064BC" w14:paraId="178D98A7" w14:textId="77777777" w:rsidTr="007B65D5">
        <w:trPr>
          <w:trHeight w:val="503"/>
        </w:trPr>
        <w:tc>
          <w:tcPr>
            <w:tcW w:w="562" w:type="dxa"/>
            <w:tcBorders>
              <w:top w:val="single" w:sz="4" w:space="0" w:color="000000"/>
              <w:left w:val="single" w:sz="4" w:space="0" w:color="000000"/>
              <w:bottom w:val="single" w:sz="4" w:space="0" w:color="000000"/>
              <w:right w:val="single" w:sz="4" w:space="0" w:color="000000"/>
            </w:tcBorders>
          </w:tcPr>
          <w:p w14:paraId="0B538AA6" w14:textId="77777777" w:rsidR="00D064BC" w:rsidRPr="003F7106" w:rsidRDefault="00D064BC" w:rsidP="00D064BC">
            <w:pPr>
              <w:pStyle w:val="Akapitzlist"/>
              <w:numPr>
                <w:ilvl w:val="0"/>
                <w:numId w:val="3"/>
              </w:numPr>
              <w:spacing w:after="0" w:line="240" w:lineRule="auto"/>
              <w:contextualSpacing w:val="0"/>
              <w:rPr>
                <w:b/>
              </w:rPr>
            </w:pPr>
          </w:p>
        </w:tc>
        <w:tc>
          <w:tcPr>
            <w:tcW w:w="1133" w:type="dxa"/>
            <w:tcBorders>
              <w:top w:val="single" w:sz="4" w:space="0" w:color="000000"/>
              <w:left w:val="single" w:sz="4" w:space="0" w:color="000000"/>
              <w:bottom w:val="single" w:sz="4" w:space="0" w:color="000000"/>
              <w:right w:val="single" w:sz="4" w:space="0" w:color="000000"/>
            </w:tcBorders>
          </w:tcPr>
          <w:p w14:paraId="1EFAC96A" w14:textId="437D2853" w:rsidR="00D064BC" w:rsidRPr="00F25CCA" w:rsidRDefault="00D064BC" w:rsidP="00D064BC">
            <w:pPr>
              <w:spacing w:line="240" w:lineRule="auto"/>
              <w:ind w:right="61"/>
              <w:jc w:val="center"/>
              <w:rPr>
                <w:b/>
                <w:i w:val="0"/>
              </w:rPr>
            </w:pPr>
            <w:r w:rsidRPr="005C4B24">
              <w:rPr>
                <w:b/>
                <w:i w:val="0"/>
              </w:rPr>
              <w:t>RA IT</w:t>
            </w:r>
          </w:p>
        </w:tc>
        <w:tc>
          <w:tcPr>
            <w:tcW w:w="1843" w:type="dxa"/>
            <w:tcBorders>
              <w:top w:val="single" w:sz="4" w:space="0" w:color="000000"/>
              <w:left w:val="single" w:sz="4" w:space="0" w:color="000000"/>
              <w:bottom w:val="single" w:sz="4" w:space="0" w:color="000000"/>
              <w:right w:val="single" w:sz="4" w:space="0" w:color="000000"/>
            </w:tcBorders>
          </w:tcPr>
          <w:p w14:paraId="160DA973" w14:textId="4EFA76AB" w:rsidR="00D064BC" w:rsidRPr="00A462F7" w:rsidRDefault="00D064BC" w:rsidP="00D064BC">
            <w:pPr>
              <w:spacing w:line="240" w:lineRule="auto"/>
              <w:jc w:val="center"/>
              <w:rPr>
                <w:i w:val="0"/>
                <w:iCs/>
              </w:rPr>
            </w:pPr>
            <w:r w:rsidRPr="00A462F7">
              <w:rPr>
                <w:i w:val="0"/>
                <w:iCs/>
                <w:szCs w:val="22"/>
              </w:rPr>
              <w:t>7.2. Kluczowe komponenty architektury rozwiązania</w:t>
            </w:r>
          </w:p>
        </w:tc>
        <w:tc>
          <w:tcPr>
            <w:tcW w:w="7727" w:type="dxa"/>
            <w:tcBorders>
              <w:top w:val="single" w:sz="4" w:space="0" w:color="000000"/>
              <w:left w:val="single" w:sz="4" w:space="0" w:color="000000"/>
              <w:bottom w:val="single" w:sz="4" w:space="0" w:color="000000"/>
              <w:right w:val="single" w:sz="4" w:space="0" w:color="000000"/>
            </w:tcBorders>
          </w:tcPr>
          <w:p w14:paraId="252A4E43" w14:textId="79A767EB" w:rsidR="00D064BC" w:rsidRPr="00A462F7" w:rsidRDefault="00D064BC" w:rsidP="00D064BC">
            <w:pPr>
              <w:tabs>
                <w:tab w:val="left" w:pos="1014"/>
              </w:tabs>
              <w:spacing w:line="240" w:lineRule="auto"/>
              <w:jc w:val="left"/>
              <w:rPr>
                <w:i w:val="0"/>
                <w:iCs/>
                <w:szCs w:val="22"/>
              </w:rPr>
            </w:pPr>
            <w:r w:rsidRPr="00A462F7">
              <w:rPr>
                <w:i w:val="0"/>
                <w:iCs/>
                <w:szCs w:val="22"/>
              </w:rPr>
              <w:t xml:space="preserve">Diagram komponentów powinien zawierać również komponenty planowanego systemu </w:t>
            </w:r>
            <w:proofErr w:type="spellStart"/>
            <w:r w:rsidRPr="00A462F7">
              <w:rPr>
                <w:i w:val="0"/>
                <w:iCs/>
                <w:szCs w:val="22"/>
              </w:rPr>
              <w:t>Digitization</w:t>
            </w:r>
            <w:proofErr w:type="spellEnd"/>
            <w:r w:rsidRPr="00A462F7">
              <w:rPr>
                <w:i w:val="0"/>
                <w:iCs/>
                <w:szCs w:val="22"/>
              </w:rPr>
              <w:t xml:space="preserve"> </w:t>
            </w:r>
            <w:proofErr w:type="spellStart"/>
            <w:r w:rsidRPr="00A462F7">
              <w:rPr>
                <w:i w:val="0"/>
                <w:iCs/>
                <w:szCs w:val="22"/>
              </w:rPr>
              <w:t>Process</w:t>
            </w:r>
            <w:proofErr w:type="spellEnd"/>
            <w:r w:rsidRPr="00A462F7">
              <w:rPr>
                <w:i w:val="0"/>
                <w:iCs/>
                <w:szCs w:val="22"/>
              </w:rPr>
              <w:t xml:space="preserve"> Management</w:t>
            </w:r>
          </w:p>
        </w:tc>
        <w:tc>
          <w:tcPr>
            <w:tcW w:w="2700" w:type="dxa"/>
            <w:tcBorders>
              <w:top w:val="single" w:sz="4" w:space="0" w:color="000000"/>
              <w:left w:val="single" w:sz="4" w:space="0" w:color="000000"/>
              <w:bottom w:val="single" w:sz="4" w:space="0" w:color="000000"/>
              <w:right w:val="single" w:sz="4" w:space="0" w:color="000000"/>
            </w:tcBorders>
          </w:tcPr>
          <w:p w14:paraId="63091DA1" w14:textId="48606316" w:rsidR="00D064BC" w:rsidRPr="007B65D5" w:rsidRDefault="00D064BC" w:rsidP="00D064BC">
            <w:pPr>
              <w:spacing w:line="240" w:lineRule="auto"/>
              <w:jc w:val="center"/>
              <w:rPr>
                <w:i w:val="0"/>
                <w:iCs/>
                <w:szCs w:val="22"/>
              </w:rPr>
            </w:pPr>
            <w:r w:rsidRPr="0041717F">
              <w:rPr>
                <w:i w:val="0"/>
                <w:iCs/>
                <w:szCs w:val="22"/>
              </w:rPr>
              <w:t>Proszę o analizę i korektę opisu założeń</w:t>
            </w:r>
          </w:p>
        </w:tc>
        <w:tc>
          <w:tcPr>
            <w:tcW w:w="1592" w:type="dxa"/>
            <w:tcBorders>
              <w:top w:val="single" w:sz="4" w:space="0" w:color="000000"/>
              <w:left w:val="single" w:sz="4" w:space="0" w:color="000000"/>
              <w:bottom w:val="single" w:sz="4" w:space="0" w:color="000000"/>
              <w:right w:val="single" w:sz="4" w:space="0" w:color="000000"/>
            </w:tcBorders>
          </w:tcPr>
          <w:p w14:paraId="6FC299A7" w14:textId="77777777" w:rsidR="00D064BC" w:rsidRDefault="00D064BC" w:rsidP="00D064BC">
            <w:pPr>
              <w:spacing w:line="240" w:lineRule="auto"/>
              <w:jc w:val="left"/>
              <w:rPr>
                <w:i w:val="0"/>
              </w:rPr>
            </w:pPr>
          </w:p>
        </w:tc>
      </w:tr>
      <w:tr w:rsidR="00D064BC" w14:paraId="11CB5CB1" w14:textId="77777777" w:rsidTr="007B65D5">
        <w:trPr>
          <w:trHeight w:val="503"/>
        </w:trPr>
        <w:tc>
          <w:tcPr>
            <w:tcW w:w="562" w:type="dxa"/>
            <w:tcBorders>
              <w:top w:val="single" w:sz="4" w:space="0" w:color="000000"/>
              <w:left w:val="single" w:sz="4" w:space="0" w:color="000000"/>
              <w:bottom w:val="single" w:sz="4" w:space="0" w:color="000000"/>
              <w:right w:val="single" w:sz="4" w:space="0" w:color="000000"/>
            </w:tcBorders>
          </w:tcPr>
          <w:p w14:paraId="3398AF00" w14:textId="77777777" w:rsidR="00D064BC" w:rsidRPr="003F7106" w:rsidRDefault="00D064BC" w:rsidP="00D064BC">
            <w:pPr>
              <w:pStyle w:val="Akapitzlist"/>
              <w:numPr>
                <w:ilvl w:val="0"/>
                <w:numId w:val="3"/>
              </w:numPr>
              <w:spacing w:after="0" w:line="240" w:lineRule="auto"/>
              <w:contextualSpacing w:val="0"/>
              <w:rPr>
                <w:b/>
              </w:rPr>
            </w:pPr>
          </w:p>
        </w:tc>
        <w:tc>
          <w:tcPr>
            <w:tcW w:w="1133" w:type="dxa"/>
            <w:tcBorders>
              <w:top w:val="single" w:sz="4" w:space="0" w:color="000000"/>
              <w:left w:val="single" w:sz="4" w:space="0" w:color="000000"/>
              <w:bottom w:val="single" w:sz="4" w:space="0" w:color="000000"/>
              <w:right w:val="single" w:sz="4" w:space="0" w:color="000000"/>
            </w:tcBorders>
          </w:tcPr>
          <w:p w14:paraId="037E5AB6" w14:textId="3380D61D" w:rsidR="00D064BC" w:rsidRPr="00F25CCA" w:rsidRDefault="00D064BC" w:rsidP="00D064BC">
            <w:pPr>
              <w:spacing w:line="240" w:lineRule="auto"/>
              <w:ind w:right="61"/>
              <w:jc w:val="center"/>
              <w:rPr>
                <w:b/>
                <w:i w:val="0"/>
              </w:rPr>
            </w:pPr>
            <w:r w:rsidRPr="005C4B24">
              <w:rPr>
                <w:b/>
                <w:i w:val="0"/>
              </w:rPr>
              <w:t>RA IT</w:t>
            </w:r>
          </w:p>
        </w:tc>
        <w:tc>
          <w:tcPr>
            <w:tcW w:w="1843" w:type="dxa"/>
            <w:tcBorders>
              <w:top w:val="single" w:sz="4" w:space="0" w:color="000000"/>
              <w:left w:val="single" w:sz="4" w:space="0" w:color="000000"/>
              <w:bottom w:val="single" w:sz="4" w:space="0" w:color="000000"/>
              <w:right w:val="single" w:sz="4" w:space="0" w:color="000000"/>
            </w:tcBorders>
          </w:tcPr>
          <w:p w14:paraId="216AA514" w14:textId="5C634946" w:rsidR="00D064BC" w:rsidRPr="009A6156" w:rsidRDefault="00D064BC" w:rsidP="00D064BC">
            <w:pPr>
              <w:spacing w:line="240" w:lineRule="auto"/>
              <w:jc w:val="center"/>
              <w:rPr>
                <w:i w:val="0"/>
              </w:rPr>
            </w:pPr>
            <w:r w:rsidRPr="00A462F7">
              <w:rPr>
                <w:i w:val="0"/>
                <w:iCs/>
                <w:szCs w:val="22"/>
              </w:rPr>
              <w:t>7.2. Kluczowe komponenty architektury rozwiązania</w:t>
            </w:r>
          </w:p>
        </w:tc>
        <w:tc>
          <w:tcPr>
            <w:tcW w:w="7727" w:type="dxa"/>
            <w:tcBorders>
              <w:top w:val="single" w:sz="4" w:space="0" w:color="000000"/>
              <w:left w:val="single" w:sz="4" w:space="0" w:color="000000"/>
              <w:bottom w:val="single" w:sz="4" w:space="0" w:color="000000"/>
              <w:right w:val="single" w:sz="4" w:space="0" w:color="000000"/>
            </w:tcBorders>
          </w:tcPr>
          <w:p w14:paraId="0FFC8683" w14:textId="35BD561A" w:rsidR="00D064BC" w:rsidRDefault="00D064BC" w:rsidP="00D064BC">
            <w:pPr>
              <w:tabs>
                <w:tab w:val="left" w:pos="1014"/>
              </w:tabs>
              <w:spacing w:line="240" w:lineRule="auto"/>
              <w:jc w:val="left"/>
              <w:rPr>
                <w:i w:val="0"/>
              </w:rPr>
            </w:pPr>
            <w:r>
              <w:rPr>
                <w:i w:val="0"/>
              </w:rPr>
              <w:t>Należy zweryfikować zaprezentowane komponenty, prawdopodobnie wymieniono komponenty infrastrukturalne.</w:t>
            </w:r>
          </w:p>
          <w:p w14:paraId="31C6C440" w14:textId="77777777" w:rsidR="00D064BC" w:rsidRDefault="00D064BC" w:rsidP="00D064BC">
            <w:pPr>
              <w:tabs>
                <w:tab w:val="left" w:pos="1014"/>
              </w:tabs>
              <w:spacing w:line="240" w:lineRule="auto"/>
              <w:jc w:val="left"/>
              <w:rPr>
                <w:i w:val="0"/>
              </w:rPr>
            </w:pPr>
          </w:p>
          <w:p w14:paraId="1BFB66F3" w14:textId="77777777" w:rsidR="00D064BC" w:rsidRPr="007F3C94" w:rsidRDefault="00D064BC" w:rsidP="00D064BC">
            <w:pPr>
              <w:pStyle w:val="Akapitzlist"/>
              <w:numPr>
                <w:ilvl w:val="0"/>
                <w:numId w:val="20"/>
              </w:numPr>
              <w:spacing w:after="0" w:line="240" w:lineRule="auto"/>
              <w:contextualSpacing w:val="0"/>
              <w:jc w:val="both"/>
              <w:rPr>
                <w:rFonts w:cstheme="minorHAnsi"/>
              </w:rPr>
            </w:pPr>
            <w:r w:rsidRPr="007F3C94">
              <w:rPr>
                <w:rFonts w:cstheme="minorHAnsi"/>
              </w:rPr>
              <w:t>Diagram komponentów prezentuje komponenty biznesowe wszystkich systemów teleinformatycznych będących produktami projektu.</w:t>
            </w:r>
          </w:p>
          <w:p w14:paraId="16A931E6" w14:textId="77777777" w:rsidR="00D064BC" w:rsidRPr="007F3C94" w:rsidRDefault="00D064BC" w:rsidP="00D064BC">
            <w:pPr>
              <w:pStyle w:val="Akapitzlist"/>
              <w:numPr>
                <w:ilvl w:val="0"/>
                <w:numId w:val="20"/>
              </w:numPr>
              <w:spacing w:after="0" w:line="240" w:lineRule="auto"/>
              <w:contextualSpacing w:val="0"/>
              <w:jc w:val="both"/>
              <w:rPr>
                <w:rFonts w:cstheme="minorHAnsi"/>
              </w:rPr>
            </w:pPr>
            <w:r w:rsidRPr="007F3C94">
              <w:rPr>
                <w:rFonts w:cstheme="minorHAnsi"/>
              </w:rPr>
              <w:lastRenderedPageBreak/>
              <w:t>Diagram komponentów prezentuje wszystkie komponenty systemów teleinformatycznych niezależnie od ich statusu.</w:t>
            </w:r>
          </w:p>
          <w:p w14:paraId="73EC122D" w14:textId="77777777" w:rsidR="00D064BC" w:rsidRPr="007F3C94" w:rsidRDefault="00D064BC" w:rsidP="00D064BC">
            <w:pPr>
              <w:pStyle w:val="Akapitzlist"/>
              <w:numPr>
                <w:ilvl w:val="0"/>
                <w:numId w:val="20"/>
              </w:numPr>
              <w:spacing w:after="0" w:line="240" w:lineRule="auto"/>
              <w:contextualSpacing w:val="0"/>
              <w:jc w:val="both"/>
              <w:rPr>
                <w:rFonts w:cstheme="minorHAnsi"/>
              </w:rPr>
            </w:pPr>
            <w:r w:rsidRPr="007F3C94">
              <w:rPr>
                <w:rFonts w:cstheme="minorHAnsi"/>
              </w:rPr>
              <w:t xml:space="preserve">Nazwy komponentów powinny zawierać </w:t>
            </w:r>
            <w:r w:rsidRPr="007F3C94">
              <w:rPr>
                <w:rFonts w:cstheme="minorHAnsi"/>
                <w:b/>
                <w:bCs/>
              </w:rPr>
              <w:t>maksymalnie 4 wyrazy</w:t>
            </w:r>
            <w:r w:rsidRPr="007F3C94">
              <w:rPr>
                <w:rFonts w:cstheme="minorHAnsi"/>
              </w:rPr>
              <w:t>.</w:t>
            </w:r>
          </w:p>
          <w:p w14:paraId="68785773" w14:textId="77777777" w:rsidR="00D064BC" w:rsidRPr="007F3C94" w:rsidRDefault="00D064BC" w:rsidP="00D064BC">
            <w:pPr>
              <w:pStyle w:val="Akapitzlist"/>
              <w:numPr>
                <w:ilvl w:val="0"/>
                <w:numId w:val="20"/>
              </w:numPr>
              <w:spacing w:after="0" w:line="240" w:lineRule="auto"/>
              <w:contextualSpacing w:val="0"/>
              <w:jc w:val="both"/>
              <w:rPr>
                <w:rFonts w:cstheme="minorHAnsi"/>
              </w:rPr>
            </w:pPr>
            <w:r w:rsidRPr="007F3C94">
              <w:rPr>
                <w:rFonts w:cstheme="minorHAnsi"/>
              </w:rPr>
              <w:t xml:space="preserve">Diagram powinien jednoznacznie wskazywać statusy systemów teleinformatycznych </w:t>
            </w:r>
            <w:r>
              <w:rPr>
                <w:rFonts w:cstheme="minorHAnsi"/>
              </w:rPr>
              <w:t xml:space="preserve"> </w:t>
            </w:r>
            <w:r w:rsidRPr="007F3C94">
              <w:rPr>
                <w:rFonts w:cstheme="minorHAnsi"/>
              </w:rPr>
              <w:t>i komponentów.</w:t>
            </w:r>
          </w:p>
          <w:p w14:paraId="42824F72" w14:textId="77777777" w:rsidR="00D064BC" w:rsidRPr="007F3C94" w:rsidRDefault="00D064BC" w:rsidP="00D064BC">
            <w:pPr>
              <w:pStyle w:val="Akapitzlist"/>
              <w:numPr>
                <w:ilvl w:val="0"/>
                <w:numId w:val="20"/>
              </w:numPr>
              <w:spacing w:after="0" w:line="240" w:lineRule="auto"/>
              <w:contextualSpacing w:val="0"/>
              <w:jc w:val="both"/>
              <w:rPr>
                <w:rFonts w:cstheme="minorHAnsi"/>
              </w:rPr>
            </w:pPr>
            <w:r w:rsidRPr="007F3C94">
              <w:rPr>
                <w:rFonts w:cstheme="minorHAnsi"/>
              </w:rPr>
              <w:t xml:space="preserve">Statusy systemów teleinformatycznych i ich komponentów prezentowanych w widoku komponentów przyjmują wartości: </w:t>
            </w:r>
          </w:p>
          <w:p w14:paraId="1C2E8F13" w14:textId="77777777" w:rsidR="00D064BC" w:rsidRPr="007F3C94" w:rsidRDefault="00D064BC" w:rsidP="00D064BC">
            <w:pPr>
              <w:pStyle w:val="Akapitzlist"/>
              <w:numPr>
                <w:ilvl w:val="0"/>
                <w:numId w:val="19"/>
              </w:numPr>
              <w:spacing w:after="0" w:line="240" w:lineRule="auto"/>
              <w:jc w:val="both"/>
              <w:rPr>
                <w:rFonts w:cstheme="minorHAnsi"/>
              </w:rPr>
            </w:pPr>
            <w:r w:rsidRPr="007F3C94">
              <w:rPr>
                <w:rFonts w:cstheme="minorHAnsi"/>
              </w:rPr>
              <w:t xml:space="preserve">planowane w projekcie, </w:t>
            </w:r>
          </w:p>
          <w:p w14:paraId="41338A65" w14:textId="77777777" w:rsidR="00D064BC" w:rsidRPr="007F3C94" w:rsidRDefault="00D064BC" w:rsidP="00D064BC">
            <w:pPr>
              <w:pStyle w:val="Akapitzlist"/>
              <w:numPr>
                <w:ilvl w:val="0"/>
                <w:numId w:val="19"/>
              </w:numPr>
              <w:spacing w:after="0" w:line="240" w:lineRule="auto"/>
              <w:jc w:val="both"/>
              <w:rPr>
                <w:rFonts w:cstheme="minorHAnsi"/>
              </w:rPr>
            </w:pPr>
            <w:r w:rsidRPr="007F3C94">
              <w:rPr>
                <w:rFonts w:cstheme="minorHAnsi"/>
              </w:rPr>
              <w:t xml:space="preserve">planowane innych projektach, </w:t>
            </w:r>
          </w:p>
          <w:p w14:paraId="71510AE6" w14:textId="77777777" w:rsidR="00D064BC" w:rsidRPr="007F3C94" w:rsidRDefault="00D064BC" w:rsidP="00D064BC">
            <w:pPr>
              <w:pStyle w:val="Akapitzlist"/>
              <w:numPr>
                <w:ilvl w:val="0"/>
                <w:numId w:val="19"/>
              </w:numPr>
              <w:spacing w:after="0" w:line="240" w:lineRule="auto"/>
              <w:jc w:val="both"/>
              <w:rPr>
                <w:rFonts w:cstheme="minorHAnsi"/>
              </w:rPr>
            </w:pPr>
            <w:r w:rsidRPr="007F3C94">
              <w:rPr>
                <w:rFonts w:cstheme="minorHAnsi"/>
              </w:rPr>
              <w:t xml:space="preserve">modyfikowane w projekcie, </w:t>
            </w:r>
          </w:p>
          <w:p w14:paraId="4D1BFAF6" w14:textId="77777777" w:rsidR="00D064BC" w:rsidRPr="007F3C94" w:rsidRDefault="00D064BC" w:rsidP="00D064BC">
            <w:pPr>
              <w:pStyle w:val="Akapitzlist"/>
              <w:numPr>
                <w:ilvl w:val="0"/>
                <w:numId w:val="19"/>
              </w:numPr>
              <w:spacing w:after="0" w:line="240" w:lineRule="auto"/>
              <w:jc w:val="both"/>
              <w:rPr>
                <w:rFonts w:cstheme="minorHAnsi"/>
              </w:rPr>
            </w:pPr>
            <w:r w:rsidRPr="007F3C94">
              <w:rPr>
                <w:rFonts w:cstheme="minorHAnsi"/>
              </w:rPr>
              <w:t xml:space="preserve">modyfikowane w innych projektach, </w:t>
            </w:r>
          </w:p>
          <w:p w14:paraId="45778E4D" w14:textId="77777777" w:rsidR="00D064BC" w:rsidRPr="007F3C94" w:rsidRDefault="00D064BC" w:rsidP="00D064BC">
            <w:pPr>
              <w:pStyle w:val="Akapitzlist"/>
              <w:numPr>
                <w:ilvl w:val="0"/>
                <w:numId w:val="19"/>
              </w:numPr>
              <w:spacing w:after="0" w:line="240" w:lineRule="auto"/>
              <w:jc w:val="both"/>
              <w:rPr>
                <w:rFonts w:cstheme="minorHAnsi"/>
              </w:rPr>
            </w:pPr>
            <w:r w:rsidRPr="007F3C94">
              <w:rPr>
                <w:rFonts w:cstheme="minorHAnsi"/>
              </w:rPr>
              <w:t>istniejące</w:t>
            </w:r>
          </w:p>
          <w:p w14:paraId="134BA325" w14:textId="13773507" w:rsidR="00D064BC" w:rsidRPr="009A6156" w:rsidRDefault="00D064BC" w:rsidP="00D064BC">
            <w:pPr>
              <w:pStyle w:val="Akapitzlist"/>
              <w:numPr>
                <w:ilvl w:val="0"/>
                <w:numId w:val="19"/>
              </w:numPr>
              <w:spacing w:after="0" w:line="240" w:lineRule="auto"/>
              <w:jc w:val="both"/>
              <w:rPr>
                <w:i/>
              </w:rPr>
            </w:pPr>
            <w:r w:rsidRPr="007F3C94">
              <w:rPr>
                <w:rFonts w:cstheme="minorHAnsi"/>
              </w:rPr>
              <w:t>do wycofania.</w:t>
            </w:r>
          </w:p>
        </w:tc>
        <w:tc>
          <w:tcPr>
            <w:tcW w:w="2700" w:type="dxa"/>
            <w:tcBorders>
              <w:top w:val="single" w:sz="4" w:space="0" w:color="000000"/>
              <w:left w:val="single" w:sz="4" w:space="0" w:color="000000"/>
              <w:bottom w:val="single" w:sz="4" w:space="0" w:color="000000"/>
              <w:right w:val="single" w:sz="4" w:space="0" w:color="000000"/>
            </w:tcBorders>
          </w:tcPr>
          <w:p w14:paraId="57BE82BB" w14:textId="34C62107" w:rsidR="00D064BC" w:rsidRPr="007B65D5" w:rsidRDefault="00D064BC" w:rsidP="00D064BC">
            <w:pPr>
              <w:spacing w:line="240" w:lineRule="auto"/>
              <w:jc w:val="center"/>
              <w:rPr>
                <w:i w:val="0"/>
                <w:iCs/>
                <w:szCs w:val="22"/>
              </w:rPr>
            </w:pPr>
            <w:r w:rsidRPr="0041717F">
              <w:rPr>
                <w:i w:val="0"/>
                <w:iCs/>
                <w:szCs w:val="22"/>
              </w:rPr>
              <w:lastRenderedPageBreak/>
              <w:t>Proszę o analizę i korektę opisu założeń</w:t>
            </w:r>
          </w:p>
        </w:tc>
        <w:tc>
          <w:tcPr>
            <w:tcW w:w="1592" w:type="dxa"/>
            <w:tcBorders>
              <w:top w:val="single" w:sz="4" w:space="0" w:color="000000"/>
              <w:left w:val="single" w:sz="4" w:space="0" w:color="000000"/>
              <w:bottom w:val="single" w:sz="4" w:space="0" w:color="000000"/>
              <w:right w:val="single" w:sz="4" w:space="0" w:color="000000"/>
            </w:tcBorders>
          </w:tcPr>
          <w:p w14:paraId="42AA13EE" w14:textId="77777777" w:rsidR="00D064BC" w:rsidRDefault="00D064BC" w:rsidP="00D064BC">
            <w:pPr>
              <w:spacing w:line="240" w:lineRule="auto"/>
              <w:jc w:val="left"/>
              <w:rPr>
                <w:i w:val="0"/>
              </w:rPr>
            </w:pPr>
          </w:p>
        </w:tc>
      </w:tr>
    </w:tbl>
    <w:p w14:paraId="63630B4E" w14:textId="77777777" w:rsidR="004550C1" w:rsidRDefault="0036681E" w:rsidP="007B65D5">
      <w:pPr>
        <w:spacing w:line="240" w:lineRule="auto"/>
        <w:jc w:val="left"/>
      </w:pPr>
      <w:r>
        <w:rPr>
          <w:i w:val="0"/>
        </w:rPr>
        <w:t xml:space="preserve"> </w:t>
      </w:r>
    </w:p>
    <w:sectPr w:rsidR="004550C1">
      <w:footerReference w:type="default" r:id="rId8"/>
      <w:pgSz w:w="16838" w:h="11906" w:orient="landscape"/>
      <w:pgMar w:top="1440" w:right="1415" w:bottom="1440" w:left="1416"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BB56F" w14:textId="77777777" w:rsidR="0029441C" w:rsidRDefault="0029441C" w:rsidP="007B65D5">
      <w:pPr>
        <w:spacing w:line="240" w:lineRule="auto"/>
      </w:pPr>
      <w:r>
        <w:separator/>
      </w:r>
    </w:p>
  </w:endnote>
  <w:endnote w:type="continuationSeparator" w:id="0">
    <w:p w14:paraId="25DE1946" w14:textId="77777777" w:rsidR="0029441C" w:rsidRDefault="0029441C" w:rsidP="007B65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3256242"/>
      <w:docPartObj>
        <w:docPartGallery w:val="Page Numbers (Bottom of Page)"/>
        <w:docPartUnique/>
      </w:docPartObj>
    </w:sdtPr>
    <w:sdtContent>
      <w:sdt>
        <w:sdtPr>
          <w:id w:val="-1769616900"/>
          <w:docPartObj>
            <w:docPartGallery w:val="Page Numbers (Top of Page)"/>
            <w:docPartUnique/>
          </w:docPartObj>
        </w:sdtPr>
        <w:sdtContent>
          <w:p w14:paraId="0CAFD6B5" w14:textId="2D0351E6" w:rsidR="007B65D5" w:rsidRDefault="007B65D5">
            <w:pPr>
              <w:pStyle w:val="Stopka"/>
            </w:pPr>
            <w:r>
              <w:t xml:space="preserve">Strona </w:t>
            </w:r>
            <w:r>
              <w:rPr>
                <w:b/>
                <w:bCs/>
                <w:sz w:val="24"/>
              </w:rPr>
              <w:fldChar w:fldCharType="begin"/>
            </w:r>
            <w:r>
              <w:rPr>
                <w:b/>
                <w:bCs/>
              </w:rPr>
              <w:instrText>PAGE</w:instrText>
            </w:r>
            <w:r>
              <w:rPr>
                <w:b/>
                <w:bCs/>
                <w:sz w:val="24"/>
              </w:rPr>
              <w:fldChar w:fldCharType="separate"/>
            </w:r>
            <w:r>
              <w:rPr>
                <w:b/>
                <w:bCs/>
              </w:rPr>
              <w:t>2</w:t>
            </w:r>
            <w:r>
              <w:rPr>
                <w:b/>
                <w:bCs/>
                <w:sz w:val="24"/>
              </w:rPr>
              <w:fldChar w:fldCharType="end"/>
            </w:r>
            <w:r>
              <w:t xml:space="preserve"> z </w:t>
            </w:r>
            <w:r>
              <w:rPr>
                <w:b/>
                <w:bCs/>
                <w:sz w:val="24"/>
              </w:rPr>
              <w:fldChar w:fldCharType="begin"/>
            </w:r>
            <w:r>
              <w:rPr>
                <w:b/>
                <w:bCs/>
              </w:rPr>
              <w:instrText>NUMPAGES</w:instrText>
            </w:r>
            <w:r>
              <w:rPr>
                <w:b/>
                <w:bCs/>
                <w:sz w:val="24"/>
              </w:rPr>
              <w:fldChar w:fldCharType="separate"/>
            </w:r>
            <w:r>
              <w:rPr>
                <w:b/>
                <w:bCs/>
              </w:rPr>
              <w:t>2</w:t>
            </w:r>
            <w:r>
              <w:rPr>
                <w:b/>
                <w:bCs/>
                <w:sz w:val="24"/>
              </w:rPr>
              <w:fldChar w:fldCharType="end"/>
            </w:r>
          </w:p>
        </w:sdtContent>
      </w:sdt>
    </w:sdtContent>
  </w:sdt>
  <w:p w14:paraId="4FF4744E" w14:textId="77777777" w:rsidR="007B65D5" w:rsidRDefault="007B65D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9492F" w14:textId="77777777" w:rsidR="0029441C" w:rsidRDefault="0029441C" w:rsidP="007B65D5">
      <w:pPr>
        <w:spacing w:line="240" w:lineRule="auto"/>
      </w:pPr>
      <w:r>
        <w:separator/>
      </w:r>
    </w:p>
  </w:footnote>
  <w:footnote w:type="continuationSeparator" w:id="0">
    <w:p w14:paraId="02CDA108" w14:textId="77777777" w:rsidR="0029441C" w:rsidRDefault="0029441C" w:rsidP="007B65D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A2B87"/>
    <w:multiLevelType w:val="hybridMultilevel"/>
    <w:tmpl w:val="BB589154"/>
    <w:lvl w:ilvl="0" w:tplc="0415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1D83D53"/>
    <w:multiLevelType w:val="hybridMultilevel"/>
    <w:tmpl w:val="B480220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 w15:restartNumberingAfterBreak="0">
    <w:nsid w:val="1AB2524B"/>
    <w:multiLevelType w:val="hybridMultilevel"/>
    <w:tmpl w:val="82A450BE"/>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1FBE633F"/>
    <w:multiLevelType w:val="hybridMultilevel"/>
    <w:tmpl w:val="88F4816E"/>
    <w:lvl w:ilvl="0" w:tplc="B5F05BE6">
      <w:start w:val="1"/>
      <w:numFmt w:val="decimal"/>
      <w:lvlText w:val="%1."/>
      <w:lvlJc w:val="left"/>
      <w:pPr>
        <w:ind w:left="360" w:hanging="360"/>
      </w:pPr>
      <w:rPr>
        <w:b/>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25B42C1D"/>
    <w:multiLevelType w:val="hybridMultilevel"/>
    <w:tmpl w:val="1D887562"/>
    <w:lvl w:ilvl="0" w:tplc="B376550E">
      <w:start w:val="1"/>
      <w:numFmt w:val="bullet"/>
      <w:lvlText w:val=""/>
      <w:lvlJc w:val="left"/>
      <w:pPr>
        <w:ind w:left="720" w:hanging="360"/>
      </w:pPr>
      <w:rPr>
        <w:rFonts w:ascii="Symbol" w:hAnsi="Symbol" w:hint="default"/>
      </w:rPr>
    </w:lvl>
    <w:lvl w:ilvl="1" w:tplc="B376550E">
      <w:start w:val="1"/>
      <w:numFmt w:val="bullet"/>
      <w:lvlText w:val=""/>
      <w:lvlJc w:val="left"/>
      <w:pPr>
        <w:ind w:left="1800" w:hanging="360"/>
      </w:pPr>
      <w:rPr>
        <w:rFonts w:ascii="Symbol" w:hAnsi="Symbol"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5" w15:restartNumberingAfterBreak="0">
    <w:nsid w:val="2645582F"/>
    <w:multiLevelType w:val="hybridMultilevel"/>
    <w:tmpl w:val="75C0E36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2B9369E4"/>
    <w:multiLevelType w:val="hybridMultilevel"/>
    <w:tmpl w:val="6DBE9DE2"/>
    <w:lvl w:ilvl="0" w:tplc="0415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 w15:restartNumberingAfterBreak="0">
    <w:nsid w:val="31E733FC"/>
    <w:multiLevelType w:val="hybridMultilevel"/>
    <w:tmpl w:val="32C06D7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15:restartNumberingAfterBreak="0">
    <w:nsid w:val="32661F6F"/>
    <w:multiLevelType w:val="hybridMultilevel"/>
    <w:tmpl w:val="3FE807B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34A67643"/>
    <w:multiLevelType w:val="hybridMultilevel"/>
    <w:tmpl w:val="ADA87F60"/>
    <w:lvl w:ilvl="0" w:tplc="0415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4F0193B"/>
    <w:multiLevelType w:val="hybridMultilevel"/>
    <w:tmpl w:val="5AF4A3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49C4988"/>
    <w:multiLevelType w:val="hybridMultilevel"/>
    <w:tmpl w:val="6B0C076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D9516F5"/>
    <w:multiLevelType w:val="hybridMultilevel"/>
    <w:tmpl w:val="F28C9E7A"/>
    <w:lvl w:ilvl="0" w:tplc="B376550E">
      <w:start w:val="1"/>
      <w:numFmt w:val="bullet"/>
      <w:lvlText w:val=""/>
      <w:lvlJc w:val="left"/>
      <w:pPr>
        <w:ind w:left="72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3" w15:restartNumberingAfterBreak="0">
    <w:nsid w:val="54701E7B"/>
    <w:multiLevelType w:val="hybridMultilevel"/>
    <w:tmpl w:val="3DB6FBB6"/>
    <w:lvl w:ilvl="0" w:tplc="04150003">
      <w:start w:val="1"/>
      <w:numFmt w:val="bullet"/>
      <w:lvlText w:val="o"/>
      <w:lvlJc w:val="left"/>
      <w:pPr>
        <w:ind w:left="1440" w:hanging="360"/>
      </w:pPr>
      <w:rPr>
        <w:rFonts w:ascii="Courier New" w:hAnsi="Courier New" w:cs="Courier New" w:hint="default"/>
      </w:rPr>
    </w:lvl>
    <w:lvl w:ilvl="1" w:tplc="04150001">
      <w:start w:val="1"/>
      <w:numFmt w:val="bullet"/>
      <w:lvlText w:val=""/>
      <w:lvlJc w:val="left"/>
      <w:pPr>
        <w:ind w:left="2160" w:hanging="360"/>
      </w:pPr>
      <w:rPr>
        <w:rFonts w:ascii="Symbol" w:hAnsi="Symbol" w:hint="default"/>
      </w:r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4" w15:restartNumberingAfterBreak="0">
    <w:nsid w:val="573A1F39"/>
    <w:multiLevelType w:val="hybridMultilevel"/>
    <w:tmpl w:val="1F6CF452"/>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5" w15:restartNumberingAfterBreak="0">
    <w:nsid w:val="57B631EF"/>
    <w:multiLevelType w:val="hybridMultilevel"/>
    <w:tmpl w:val="7A20BAEC"/>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04150001">
      <w:start w:val="1"/>
      <w:numFmt w:val="bullet"/>
      <w:lvlText w:val=""/>
      <w:lvlJc w:val="left"/>
      <w:pPr>
        <w:ind w:left="720" w:hanging="360"/>
      </w:pPr>
      <w:rPr>
        <w:rFonts w:ascii="Symbol" w:hAnsi="Symbol" w:hint="default"/>
      </w:r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8364B93"/>
    <w:multiLevelType w:val="hybridMultilevel"/>
    <w:tmpl w:val="029EE22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5BF16EDE"/>
    <w:multiLevelType w:val="hybridMultilevel"/>
    <w:tmpl w:val="140ED50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5D8D3999"/>
    <w:multiLevelType w:val="hybridMultilevel"/>
    <w:tmpl w:val="FB7A0AB2"/>
    <w:lvl w:ilvl="0" w:tplc="04150001">
      <w:start w:val="1"/>
      <w:numFmt w:val="bullet"/>
      <w:lvlText w:val=""/>
      <w:lvlJc w:val="left"/>
      <w:pPr>
        <w:ind w:left="360" w:hanging="360"/>
      </w:pPr>
      <w:rPr>
        <w:rFonts w:ascii="Symbol" w:hAnsi="Symbo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60350B1D"/>
    <w:multiLevelType w:val="hybridMultilevel"/>
    <w:tmpl w:val="3D9046B4"/>
    <w:lvl w:ilvl="0" w:tplc="42CE3CD0">
      <w:numFmt w:val="bullet"/>
      <w:lvlText w:val="•"/>
      <w:lvlJc w:val="left"/>
      <w:pPr>
        <w:ind w:left="360" w:hanging="360"/>
      </w:pPr>
      <w:rPr>
        <w:rFonts w:ascii="Calibri" w:eastAsia="Times New Roman" w:hAnsi="Calibri"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0" w15:restartNumberingAfterBreak="0">
    <w:nsid w:val="63881544"/>
    <w:multiLevelType w:val="hybridMultilevel"/>
    <w:tmpl w:val="04FEFF0A"/>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1" w15:restartNumberingAfterBreak="0">
    <w:nsid w:val="6F8336E1"/>
    <w:multiLevelType w:val="hybridMultilevel"/>
    <w:tmpl w:val="480A221E"/>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907D88"/>
    <w:multiLevelType w:val="hybridMultilevel"/>
    <w:tmpl w:val="6652E28A"/>
    <w:lvl w:ilvl="0" w:tplc="0415000F">
      <w:start w:val="1"/>
      <w:numFmt w:val="decimal"/>
      <w:lvlText w:val="%1."/>
      <w:lvlJc w:val="left"/>
      <w:pPr>
        <w:ind w:left="360" w:hanging="360"/>
      </w:pPr>
    </w:lvl>
    <w:lvl w:ilvl="1" w:tplc="04150001">
      <w:start w:val="1"/>
      <w:numFmt w:val="bullet"/>
      <w:lvlText w:val=""/>
      <w:lvlJc w:val="left"/>
      <w:pPr>
        <w:ind w:left="720" w:hanging="360"/>
      </w:pPr>
      <w:rPr>
        <w:rFonts w:ascii="Symbol" w:hAnsi="Symbol" w:hint="default"/>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77A65E78"/>
    <w:multiLevelType w:val="hybridMultilevel"/>
    <w:tmpl w:val="ECC4CF70"/>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7F0D74D0"/>
    <w:multiLevelType w:val="hybridMultilevel"/>
    <w:tmpl w:val="9D8C731A"/>
    <w:lvl w:ilvl="0" w:tplc="0415000F">
      <w:start w:val="1"/>
      <w:numFmt w:val="decimal"/>
      <w:lvlText w:val="%1."/>
      <w:lvlJc w:val="left"/>
      <w:pPr>
        <w:ind w:left="360" w:hanging="360"/>
      </w:pPr>
    </w:lvl>
    <w:lvl w:ilvl="1" w:tplc="04150001">
      <w:start w:val="1"/>
      <w:numFmt w:val="bullet"/>
      <w:lvlText w:val=""/>
      <w:lvlJc w:val="left"/>
      <w:pPr>
        <w:ind w:left="1080" w:hanging="360"/>
      </w:pPr>
      <w:rPr>
        <w:rFonts w:ascii="Symbol" w:hAnsi="Symbol" w:hint="default"/>
      </w:rPr>
    </w:lvl>
    <w:lvl w:ilvl="2" w:tplc="04150003">
      <w:start w:val="1"/>
      <w:numFmt w:val="bullet"/>
      <w:lvlText w:val="o"/>
      <w:lvlJc w:val="left"/>
      <w:pPr>
        <w:ind w:left="1980" w:hanging="360"/>
      </w:pPr>
      <w:rPr>
        <w:rFonts w:ascii="Courier New" w:hAnsi="Courier New" w:cs="Courier New" w:hint="default"/>
      </w:r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624577935">
    <w:abstractNumId w:val="11"/>
  </w:num>
  <w:num w:numId="2" w16cid:durableId="743994959">
    <w:abstractNumId w:val="23"/>
  </w:num>
  <w:num w:numId="3" w16cid:durableId="2043742974">
    <w:abstractNumId w:val="3"/>
  </w:num>
  <w:num w:numId="4" w16cid:durableId="321397912">
    <w:abstractNumId w:val="5"/>
  </w:num>
  <w:num w:numId="5" w16cid:durableId="529730748">
    <w:abstractNumId w:val="8"/>
  </w:num>
  <w:num w:numId="6" w16cid:durableId="43408301">
    <w:abstractNumId w:val="16"/>
  </w:num>
  <w:num w:numId="7" w16cid:durableId="2081096778">
    <w:abstractNumId w:val="10"/>
  </w:num>
  <w:num w:numId="8" w16cid:durableId="1520512724">
    <w:abstractNumId w:val="7"/>
  </w:num>
  <w:num w:numId="9" w16cid:durableId="360474456">
    <w:abstractNumId w:val="0"/>
  </w:num>
  <w:num w:numId="10" w16cid:durableId="1115098081">
    <w:abstractNumId w:val="19"/>
  </w:num>
  <w:num w:numId="11" w16cid:durableId="722022335">
    <w:abstractNumId w:val="4"/>
  </w:num>
  <w:num w:numId="12" w16cid:durableId="974338382">
    <w:abstractNumId w:val="12"/>
  </w:num>
  <w:num w:numId="13" w16cid:durableId="1175727878">
    <w:abstractNumId w:val="22"/>
  </w:num>
  <w:num w:numId="14" w16cid:durableId="2115784129">
    <w:abstractNumId w:val="13"/>
  </w:num>
  <w:num w:numId="15" w16cid:durableId="1045133945">
    <w:abstractNumId w:val="24"/>
  </w:num>
  <w:num w:numId="16" w16cid:durableId="57630079">
    <w:abstractNumId w:val="1"/>
  </w:num>
  <w:num w:numId="17" w16cid:durableId="1825782656">
    <w:abstractNumId w:val="18"/>
  </w:num>
  <w:num w:numId="18" w16cid:durableId="1137839563">
    <w:abstractNumId w:val="17"/>
  </w:num>
  <w:num w:numId="19" w16cid:durableId="480077511">
    <w:abstractNumId w:val="21"/>
  </w:num>
  <w:num w:numId="20" w16cid:durableId="865601845">
    <w:abstractNumId w:val="9"/>
  </w:num>
  <w:num w:numId="21" w16cid:durableId="381708036">
    <w:abstractNumId w:val="14"/>
  </w:num>
  <w:num w:numId="22" w16cid:durableId="400254890">
    <w:abstractNumId w:val="6"/>
  </w:num>
  <w:num w:numId="23" w16cid:durableId="1315916231">
    <w:abstractNumId w:val="15"/>
  </w:num>
  <w:num w:numId="24" w16cid:durableId="149566276">
    <w:abstractNumId w:val="20"/>
  </w:num>
  <w:num w:numId="25" w16cid:durableId="16270779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50C1"/>
    <w:rsid w:val="00010601"/>
    <w:rsid w:val="0001644C"/>
    <w:rsid w:val="000A402A"/>
    <w:rsid w:val="000A6430"/>
    <w:rsid w:val="000C01F6"/>
    <w:rsid w:val="00111678"/>
    <w:rsid w:val="002272CC"/>
    <w:rsid w:val="00253FC6"/>
    <w:rsid w:val="0029441C"/>
    <w:rsid w:val="0036681E"/>
    <w:rsid w:val="003B0FA2"/>
    <w:rsid w:val="003C226E"/>
    <w:rsid w:val="003C671C"/>
    <w:rsid w:val="003F7106"/>
    <w:rsid w:val="00426448"/>
    <w:rsid w:val="004550C1"/>
    <w:rsid w:val="00457C1A"/>
    <w:rsid w:val="004A7DCC"/>
    <w:rsid w:val="0050297F"/>
    <w:rsid w:val="005F2F52"/>
    <w:rsid w:val="00652EFE"/>
    <w:rsid w:val="00795FBC"/>
    <w:rsid w:val="007A31F2"/>
    <w:rsid w:val="007B65D5"/>
    <w:rsid w:val="007F3C94"/>
    <w:rsid w:val="00814861"/>
    <w:rsid w:val="008B2C9A"/>
    <w:rsid w:val="008C2C82"/>
    <w:rsid w:val="008F009B"/>
    <w:rsid w:val="009016D1"/>
    <w:rsid w:val="009468F3"/>
    <w:rsid w:val="009A6156"/>
    <w:rsid w:val="009D0866"/>
    <w:rsid w:val="009D2267"/>
    <w:rsid w:val="009F00E5"/>
    <w:rsid w:val="00A462F7"/>
    <w:rsid w:val="00A97755"/>
    <w:rsid w:val="00AA09B7"/>
    <w:rsid w:val="00BA2CEB"/>
    <w:rsid w:val="00BE03F5"/>
    <w:rsid w:val="00C620CD"/>
    <w:rsid w:val="00C711F5"/>
    <w:rsid w:val="00CA50D7"/>
    <w:rsid w:val="00CC6F02"/>
    <w:rsid w:val="00D064BC"/>
    <w:rsid w:val="00D3230F"/>
    <w:rsid w:val="00DA5AB4"/>
    <w:rsid w:val="00DD2EEA"/>
    <w:rsid w:val="00E2722D"/>
    <w:rsid w:val="00E3690A"/>
    <w:rsid w:val="00E73BDA"/>
    <w:rsid w:val="00E830DE"/>
    <w:rsid w:val="00EB4408"/>
    <w:rsid w:val="00EE150A"/>
    <w:rsid w:val="00F010BE"/>
    <w:rsid w:val="00F04860"/>
    <w:rsid w:val="00F124EC"/>
    <w:rsid w:val="00F25C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FC655"/>
  <w15:docId w15:val="{90CDEFE0-F6ED-4B72-9D0B-B63572BB3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59" w:lineRule="auto"/>
      <w:jc w:val="right"/>
    </w:pPr>
    <w:rPr>
      <w:rFonts w:ascii="Calibri" w:eastAsia="Calibri" w:hAnsi="Calibri" w:cs="Calibri"/>
      <w:i/>
      <w:color w:val="000000"/>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kapitzlist">
    <w:name w:val="List Paragraph"/>
    <w:aliases w:val="Akapit normalny,Akapit z listą BS,Akapit z listą5,Kolorowa lista — akcent 11,L1,Numerowanie,Preambuła,lp1,List Paragraph_0,Podsis rysunku,Lista XXX,Normalny PDST,HŁ_Bullet1,opis dzialania,K-P_odwolanie,Akapit z listą mon,List Paragraph"/>
    <w:basedOn w:val="Normalny"/>
    <w:link w:val="AkapitzlistZnak"/>
    <w:uiPriority w:val="34"/>
    <w:qFormat/>
    <w:rsid w:val="008B2C9A"/>
    <w:pPr>
      <w:spacing w:after="160"/>
      <w:ind w:left="720"/>
      <w:contextualSpacing/>
      <w:jc w:val="left"/>
    </w:pPr>
    <w:rPr>
      <w:rFonts w:asciiTheme="minorHAnsi" w:eastAsiaTheme="minorHAnsi" w:hAnsiTheme="minorHAnsi" w:cstheme="minorBidi"/>
      <w:i w:val="0"/>
      <w:color w:val="auto"/>
      <w:szCs w:val="22"/>
      <w:lang w:eastAsia="en-US"/>
    </w:rPr>
  </w:style>
  <w:style w:type="paragraph" w:styleId="Nagwek">
    <w:name w:val="header"/>
    <w:basedOn w:val="Normalny"/>
    <w:link w:val="NagwekZnak"/>
    <w:uiPriority w:val="99"/>
    <w:unhideWhenUsed/>
    <w:rsid w:val="007B65D5"/>
    <w:pPr>
      <w:tabs>
        <w:tab w:val="center" w:pos="4536"/>
        <w:tab w:val="right" w:pos="9072"/>
      </w:tabs>
      <w:spacing w:line="240" w:lineRule="auto"/>
    </w:pPr>
  </w:style>
  <w:style w:type="character" w:customStyle="1" w:styleId="NagwekZnak">
    <w:name w:val="Nagłówek Znak"/>
    <w:basedOn w:val="Domylnaczcionkaakapitu"/>
    <w:link w:val="Nagwek"/>
    <w:uiPriority w:val="99"/>
    <w:rsid w:val="007B65D5"/>
    <w:rPr>
      <w:rFonts w:ascii="Calibri" w:eastAsia="Calibri" w:hAnsi="Calibri" w:cs="Calibri"/>
      <w:i/>
      <w:color w:val="000000"/>
      <w:sz w:val="22"/>
    </w:rPr>
  </w:style>
  <w:style w:type="paragraph" w:styleId="Stopka">
    <w:name w:val="footer"/>
    <w:basedOn w:val="Normalny"/>
    <w:link w:val="StopkaZnak"/>
    <w:uiPriority w:val="99"/>
    <w:unhideWhenUsed/>
    <w:rsid w:val="007B65D5"/>
    <w:pPr>
      <w:tabs>
        <w:tab w:val="center" w:pos="4536"/>
        <w:tab w:val="right" w:pos="9072"/>
      </w:tabs>
      <w:spacing w:line="240" w:lineRule="auto"/>
    </w:pPr>
  </w:style>
  <w:style w:type="character" w:customStyle="1" w:styleId="StopkaZnak">
    <w:name w:val="Stopka Znak"/>
    <w:basedOn w:val="Domylnaczcionkaakapitu"/>
    <w:link w:val="Stopka"/>
    <w:uiPriority w:val="99"/>
    <w:rsid w:val="007B65D5"/>
    <w:rPr>
      <w:rFonts w:ascii="Calibri" w:eastAsia="Calibri" w:hAnsi="Calibri" w:cs="Calibri"/>
      <w:i/>
      <w:color w:val="000000"/>
      <w:sz w:val="22"/>
    </w:rPr>
  </w:style>
  <w:style w:type="character" w:customStyle="1" w:styleId="AkapitzlistZnak">
    <w:name w:val="Akapit z listą Znak"/>
    <w:aliases w:val="Akapit normalny Znak,Akapit z listą BS Znak,Akapit z listą5 Znak,Kolorowa lista — akcent 11 Znak,L1 Znak,Numerowanie Znak,Preambuła Znak,lp1 Znak,List Paragraph_0 Znak,Podsis rysunku Znak,Lista XXX Znak,Normalny PDST Znak"/>
    <w:link w:val="Akapitzlist"/>
    <w:uiPriority w:val="34"/>
    <w:qFormat/>
    <w:locked/>
    <w:rsid w:val="004A7DCC"/>
    <w:rPr>
      <w:rFonts w:eastAsiaTheme="minorHAnsi"/>
      <w:sz w:val="22"/>
      <w:szCs w:val="22"/>
      <w:lang w:eastAsia="en-US"/>
    </w:rPr>
  </w:style>
  <w:style w:type="character" w:styleId="Odwoaniedokomentarza">
    <w:name w:val="annotation reference"/>
    <w:basedOn w:val="Domylnaczcionkaakapitu"/>
    <w:uiPriority w:val="99"/>
    <w:semiHidden/>
    <w:unhideWhenUsed/>
    <w:rsid w:val="00AA09B7"/>
    <w:rPr>
      <w:sz w:val="16"/>
      <w:szCs w:val="16"/>
    </w:rPr>
  </w:style>
  <w:style w:type="paragraph" w:styleId="Tekstkomentarza">
    <w:name w:val="annotation text"/>
    <w:basedOn w:val="Normalny"/>
    <w:link w:val="TekstkomentarzaZnak"/>
    <w:uiPriority w:val="99"/>
    <w:unhideWhenUsed/>
    <w:rsid w:val="00AA09B7"/>
    <w:pPr>
      <w:spacing w:after="160" w:line="240" w:lineRule="auto"/>
      <w:jc w:val="left"/>
    </w:pPr>
    <w:rPr>
      <w:rFonts w:asciiTheme="minorHAnsi" w:eastAsiaTheme="minorHAnsi" w:hAnsiTheme="minorHAnsi" w:cstheme="minorBidi"/>
      <w:i w:val="0"/>
      <w:color w:val="auto"/>
      <w:kern w:val="0"/>
      <w:sz w:val="20"/>
      <w:szCs w:val="20"/>
      <w:lang w:eastAsia="en-US"/>
      <w14:ligatures w14:val="none"/>
    </w:rPr>
  </w:style>
  <w:style w:type="character" w:customStyle="1" w:styleId="TekstkomentarzaZnak">
    <w:name w:val="Tekst komentarza Znak"/>
    <w:basedOn w:val="Domylnaczcionkaakapitu"/>
    <w:link w:val="Tekstkomentarza"/>
    <w:uiPriority w:val="99"/>
    <w:rsid w:val="00AA09B7"/>
    <w:rPr>
      <w:rFonts w:eastAsiaTheme="minorHAnsi"/>
      <w:kern w:val="0"/>
      <w:sz w:val="20"/>
      <w:szCs w:val="2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9C4AE-0796-BE45-B6A1-45E665D35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1210</TotalTime>
  <Pages>6</Pages>
  <Words>1560</Words>
  <Characters>9362</Characters>
  <Application>Microsoft Office Word</Application>
  <DocSecurity>0</DocSecurity>
  <Lines>78</Lines>
  <Paragraphs>21</Paragraphs>
  <ScaleCrop>false</ScaleCrop>
  <HeadingPairs>
    <vt:vector size="2" baseType="variant">
      <vt:variant>
        <vt:lpstr>Tytuł</vt:lpstr>
      </vt:variant>
      <vt:variant>
        <vt:i4>1</vt:i4>
      </vt:variant>
    </vt:vector>
  </HeadingPairs>
  <TitlesOfParts>
    <vt:vector size="1" baseType="lpstr">
      <vt:lpstr/>
    </vt:vector>
  </TitlesOfParts>
  <Company>COI</Company>
  <LinksUpToDate>false</LinksUpToDate>
  <CharactersWithSpaces>10901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Makowski Dariusz</dc:creator>
  <cp:keywords/>
  <cp:lastModifiedBy>Zwara Wioletta</cp:lastModifiedBy>
  <cp:revision>31</cp:revision>
  <dcterms:created xsi:type="dcterms:W3CDTF">2026-02-05T10:01:00Z</dcterms:created>
  <dcterms:modified xsi:type="dcterms:W3CDTF">2026-06-01T04:47:00Z</dcterms:modified>
</cp:coreProperties>
</file>